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16129" w14:textId="77777777" w:rsidR="00A31DE5" w:rsidRPr="00DD4CE3" w:rsidRDefault="00DD4CE3">
      <w:pPr>
        <w:spacing w:before="240" w:after="0" w:line="240" w:lineRule="auto"/>
        <w:rPr>
          <w:rFonts w:ascii="Arial" w:eastAsia="Fira Sans" w:hAnsi="Arial" w:cs="Arial"/>
          <w:b/>
          <w:bCs/>
          <w:sz w:val="28"/>
          <w:szCs w:val="28"/>
        </w:rPr>
      </w:pPr>
      <w:r w:rsidRPr="00DD4CE3">
        <w:rPr>
          <w:rFonts w:ascii="Arial" w:eastAsia="Fira Sans" w:hAnsi="Arial" w:cs="Arial"/>
          <w:b/>
          <w:bCs/>
          <w:noProof/>
          <w:sz w:val="36"/>
          <w:szCs w:val="36"/>
        </w:rPr>
        <w:drawing>
          <wp:inline distT="0" distB="0" distL="0" distR="0" wp14:anchorId="7BD36928" wp14:editId="78762681">
            <wp:extent cx="1315781" cy="762317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 rotWithShape="1">
                    <a:blip r:embed="rId8"/>
                    <a:srcRect/>
                    <a:stretch/>
                  </pic:blipFill>
                  <pic:spPr bwMode="auto">
                    <a:xfrm>
                      <a:off x="0" y="0"/>
                      <a:ext cx="1315781" cy="76231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1195642" w14:textId="77777777" w:rsidR="00A31DE5" w:rsidRPr="00DD4CE3" w:rsidRDefault="00A31DE5">
      <w:pPr>
        <w:spacing w:before="240" w:after="0" w:line="240" w:lineRule="auto"/>
        <w:rPr>
          <w:rFonts w:ascii="Arial" w:eastAsia="Fira Sans" w:hAnsi="Arial" w:cs="Arial"/>
          <w:b/>
          <w:bCs/>
          <w:sz w:val="28"/>
          <w:szCs w:val="28"/>
        </w:rPr>
      </w:pPr>
    </w:p>
    <w:p w14:paraId="040EFF31" w14:textId="77777777" w:rsidR="00A31DE5" w:rsidRPr="00DD4CE3" w:rsidRDefault="00A31DE5">
      <w:pPr>
        <w:jc w:val="center"/>
        <w:rPr>
          <w:rFonts w:ascii="Arial" w:eastAsia="Arial" w:hAnsi="Arial" w:cs="Arial"/>
          <w:sz w:val="32"/>
          <w:szCs w:val="32"/>
        </w:rPr>
      </w:pPr>
    </w:p>
    <w:p w14:paraId="4E60ACC7" w14:textId="77777777" w:rsidR="00A31DE5" w:rsidRPr="00DD4CE3" w:rsidRDefault="00DD4CE3">
      <w:pPr>
        <w:jc w:val="center"/>
        <w:rPr>
          <w:rFonts w:ascii="Arial" w:eastAsia="Arial" w:hAnsi="Arial" w:cs="Arial"/>
          <w:sz w:val="28"/>
          <w:szCs w:val="28"/>
        </w:rPr>
      </w:pPr>
      <w:r w:rsidRPr="00DD4CE3">
        <w:rPr>
          <w:rFonts w:ascii="Arial" w:eastAsia="Arial" w:hAnsi="Arial" w:cs="Arial"/>
          <w:sz w:val="28"/>
          <w:szCs w:val="28"/>
        </w:rPr>
        <w:t>Příloha č. 1 smlouvy o vytvoření nových webových stránek města (včetně technické podpory)</w:t>
      </w:r>
    </w:p>
    <w:p w14:paraId="6DD12E0D" w14:textId="77777777" w:rsidR="00A31DE5" w:rsidRPr="00DD4CE3" w:rsidRDefault="00A31DE5">
      <w:pPr>
        <w:jc w:val="center"/>
        <w:rPr>
          <w:rFonts w:ascii="Arial" w:eastAsia="Arial" w:hAnsi="Arial" w:cs="Arial"/>
          <w:sz w:val="36"/>
          <w:szCs w:val="36"/>
        </w:rPr>
      </w:pPr>
    </w:p>
    <w:p w14:paraId="0CE087CF" w14:textId="77777777" w:rsidR="00A31DE5" w:rsidRPr="00DD4CE3" w:rsidRDefault="00A31DE5">
      <w:pPr>
        <w:jc w:val="center"/>
        <w:rPr>
          <w:rFonts w:ascii="Arial" w:eastAsia="Arial" w:hAnsi="Arial" w:cs="Arial"/>
          <w:sz w:val="36"/>
          <w:szCs w:val="36"/>
        </w:rPr>
      </w:pPr>
    </w:p>
    <w:p w14:paraId="1CC6D702" w14:textId="77777777" w:rsidR="00A31DE5" w:rsidRPr="00DD4CE3" w:rsidRDefault="00DD4CE3">
      <w:pPr>
        <w:jc w:val="center"/>
        <w:rPr>
          <w:rFonts w:ascii="Arial" w:eastAsia="Arial" w:hAnsi="Arial" w:cs="Arial"/>
          <w:b/>
          <w:bCs/>
          <w:sz w:val="36"/>
          <w:szCs w:val="36"/>
        </w:rPr>
      </w:pPr>
      <w:r w:rsidRPr="00DD4CE3">
        <w:rPr>
          <w:rFonts w:ascii="Arial" w:eastAsia="Arial" w:hAnsi="Arial" w:cs="Arial"/>
          <w:b/>
          <w:bCs/>
          <w:sz w:val="36"/>
          <w:szCs w:val="36"/>
        </w:rPr>
        <w:t>Technická specifikace</w:t>
      </w:r>
    </w:p>
    <w:p w14:paraId="13333428" w14:textId="77777777" w:rsidR="00A31DE5" w:rsidRPr="00DD4CE3" w:rsidRDefault="00DD4CE3">
      <w:pPr>
        <w:jc w:val="center"/>
        <w:rPr>
          <w:rFonts w:ascii="Arial" w:eastAsia="Arial" w:hAnsi="Arial" w:cs="Arial"/>
          <w:b/>
          <w:bCs/>
          <w:sz w:val="36"/>
          <w:szCs w:val="36"/>
        </w:rPr>
      </w:pPr>
      <w:r w:rsidRPr="00DD4CE3">
        <w:rPr>
          <w:rFonts w:ascii="Arial" w:eastAsia="Arial" w:hAnsi="Arial" w:cs="Arial"/>
          <w:b/>
          <w:bCs/>
          <w:sz w:val="36"/>
          <w:szCs w:val="36"/>
        </w:rPr>
        <w:t>předmětu plnění</w:t>
      </w:r>
    </w:p>
    <w:p w14:paraId="2E64A080" w14:textId="77777777" w:rsidR="00A31DE5" w:rsidRPr="00DD4CE3" w:rsidRDefault="00A31DE5">
      <w:pPr>
        <w:spacing w:before="240" w:after="0" w:line="240" w:lineRule="auto"/>
        <w:jc w:val="center"/>
        <w:rPr>
          <w:rFonts w:ascii="Arial" w:eastAsia="Fira Sans" w:hAnsi="Arial" w:cs="Arial"/>
          <w:b/>
          <w:bCs/>
          <w:sz w:val="36"/>
          <w:szCs w:val="36"/>
        </w:rPr>
      </w:pPr>
    </w:p>
    <w:p w14:paraId="656E0A4A" w14:textId="77777777" w:rsidR="00A31DE5" w:rsidRPr="00DD4CE3" w:rsidRDefault="00A31DE5">
      <w:pPr>
        <w:spacing w:after="280" w:line="240" w:lineRule="auto"/>
        <w:jc w:val="center"/>
        <w:rPr>
          <w:rFonts w:ascii="Arial" w:eastAsia="Fira Sans" w:hAnsi="Arial" w:cs="Arial"/>
          <w:b/>
          <w:bCs/>
          <w:sz w:val="50"/>
          <w:szCs w:val="50"/>
        </w:rPr>
      </w:pPr>
    </w:p>
    <w:p w14:paraId="498DB723" w14:textId="77777777" w:rsidR="00A31DE5" w:rsidRPr="00DD4CE3" w:rsidRDefault="00A31DE5">
      <w:pPr>
        <w:spacing w:after="280" w:line="240" w:lineRule="auto"/>
        <w:jc w:val="center"/>
        <w:rPr>
          <w:rFonts w:ascii="Arial" w:eastAsia="Fira Sans" w:hAnsi="Arial" w:cs="Arial"/>
          <w:b/>
          <w:bCs/>
          <w:sz w:val="50"/>
          <w:szCs w:val="50"/>
        </w:rPr>
      </w:pPr>
    </w:p>
    <w:p w14:paraId="5CB79606" w14:textId="77777777" w:rsidR="00A31DE5" w:rsidRPr="00DD4CE3" w:rsidRDefault="00DD4CE3">
      <w:pPr>
        <w:spacing w:before="600" w:after="0" w:line="240" w:lineRule="auto"/>
        <w:jc w:val="center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</w:rPr>
        <w:t>Veřejná zakázka:</w:t>
      </w:r>
    </w:p>
    <w:p w14:paraId="0A035BFE" w14:textId="77777777" w:rsidR="00A31DE5" w:rsidRPr="00DD4CE3" w:rsidRDefault="00DD4CE3">
      <w:pPr>
        <w:spacing w:before="240" w:after="240" w:line="240" w:lineRule="auto"/>
        <w:jc w:val="center"/>
        <w:rPr>
          <w:rFonts w:ascii="Arial" w:eastAsia="Fira Sans" w:hAnsi="Arial" w:cs="Arial"/>
          <w:b/>
          <w:bCs/>
          <w:sz w:val="40"/>
          <w:szCs w:val="40"/>
        </w:rPr>
      </w:pPr>
      <w:bookmarkStart w:id="0" w:name="_heading=h.6wb85ciik0re"/>
      <w:bookmarkEnd w:id="0"/>
      <w:r w:rsidRPr="00DD4CE3">
        <w:rPr>
          <w:rFonts w:ascii="Arial" w:eastAsia="Fira Sans" w:hAnsi="Arial" w:cs="Arial"/>
          <w:b/>
          <w:bCs/>
          <w:sz w:val="40"/>
          <w:szCs w:val="40"/>
        </w:rPr>
        <w:t xml:space="preserve">Webové stránky </w:t>
      </w:r>
    </w:p>
    <w:p w14:paraId="3DECE3C2" w14:textId="77777777" w:rsidR="00A31DE5" w:rsidRPr="00DD4CE3" w:rsidRDefault="00DD4CE3">
      <w:pPr>
        <w:spacing w:before="240" w:after="240" w:line="240" w:lineRule="auto"/>
        <w:jc w:val="center"/>
        <w:rPr>
          <w:rFonts w:ascii="Arial" w:eastAsia="Fira Sans" w:hAnsi="Arial" w:cs="Arial"/>
          <w:b/>
          <w:bCs/>
          <w:sz w:val="40"/>
          <w:szCs w:val="40"/>
        </w:rPr>
      </w:pPr>
      <w:bookmarkStart w:id="1" w:name="_heading=h.dlvcemy1vts0"/>
      <w:bookmarkEnd w:id="1"/>
      <w:r w:rsidRPr="00DD4CE3">
        <w:rPr>
          <w:rFonts w:ascii="Arial" w:eastAsia="Fira Sans" w:hAnsi="Arial" w:cs="Arial"/>
          <w:b/>
          <w:bCs/>
          <w:sz w:val="40"/>
          <w:szCs w:val="40"/>
        </w:rPr>
        <w:t>města Žďár nad Sázavou</w:t>
      </w:r>
    </w:p>
    <w:p w14:paraId="43EA6411" w14:textId="77777777" w:rsidR="00A31DE5" w:rsidRPr="00DD4CE3" w:rsidRDefault="00A31DE5">
      <w:pPr>
        <w:spacing w:after="280" w:line="240" w:lineRule="auto"/>
        <w:jc w:val="center"/>
        <w:rPr>
          <w:rFonts w:ascii="Arial" w:eastAsia="Fira Sans" w:hAnsi="Arial" w:cs="Arial"/>
          <w:b/>
          <w:bCs/>
          <w:sz w:val="50"/>
          <w:szCs w:val="50"/>
        </w:rPr>
      </w:pPr>
    </w:p>
    <w:p w14:paraId="120DAACF" w14:textId="77777777" w:rsidR="00A31DE5" w:rsidRPr="00DD4CE3" w:rsidRDefault="00A31DE5">
      <w:pPr>
        <w:spacing w:after="280" w:line="240" w:lineRule="auto"/>
        <w:rPr>
          <w:rFonts w:ascii="Arial" w:eastAsia="Fira Sans" w:hAnsi="Arial" w:cs="Arial"/>
          <w:b/>
          <w:bCs/>
          <w:sz w:val="36"/>
          <w:szCs w:val="36"/>
        </w:rPr>
      </w:pPr>
    </w:p>
    <w:p w14:paraId="315E7761" w14:textId="77777777" w:rsidR="00A31DE5" w:rsidRPr="00DD4CE3" w:rsidRDefault="00A31DE5">
      <w:pPr>
        <w:spacing w:after="280" w:line="240" w:lineRule="auto"/>
        <w:rPr>
          <w:rFonts w:ascii="Arial" w:eastAsia="Fira Sans" w:hAnsi="Arial" w:cs="Arial"/>
          <w:b/>
          <w:bCs/>
          <w:sz w:val="36"/>
          <w:szCs w:val="36"/>
        </w:rPr>
      </w:pPr>
    </w:p>
    <w:p w14:paraId="10169637" w14:textId="77777777" w:rsidR="00A31DE5" w:rsidRPr="00DD4CE3" w:rsidRDefault="00A31DE5">
      <w:pPr>
        <w:spacing w:after="280" w:line="240" w:lineRule="auto"/>
        <w:rPr>
          <w:rFonts w:ascii="Arial" w:eastAsia="Fira Sans" w:hAnsi="Arial" w:cs="Arial"/>
          <w:b/>
          <w:bCs/>
          <w:sz w:val="36"/>
          <w:szCs w:val="36"/>
        </w:rPr>
      </w:pPr>
    </w:p>
    <w:p w14:paraId="4D8D6484" w14:textId="77777777" w:rsidR="00A31DE5" w:rsidRPr="00DD4CE3" w:rsidRDefault="00A31DE5">
      <w:pPr>
        <w:spacing w:after="280" w:line="240" w:lineRule="auto"/>
        <w:rPr>
          <w:rFonts w:ascii="Arial" w:eastAsia="Fira Sans" w:hAnsi="Arial" w:cs="Arial"/>
          <w:b/>
          <w:bCs/>
          <w:sz w:val="36"/>
          <w:szCs w:val="36"/>
        </w:rPr>
      </w:pPr>
    </w:p>
    <w:p w14:paraId="7D0B343D" w14:textId="21E6A9BB" w:rsidR="00DD4CE3" w:rsidRPr="00DD4CE3" w:rsidRDefault="00DD4CE3">
      <w:pPr>
        <w:rPr>
          <w:rFonts w:ascii="Arial" w:eastAsia="Arial" w:hAnsi="Arial" w:cs="Arial"/>
          <w:b/>
          <w:bCs/>
          <w:sz w:val="36"/>
          <w:szCs w:val="36"/>
        </w:rPr>
      </w:pPr>
      <w:bookmarkStart w:id="2" w:name="_heading=h.ft7sn4tsvi80"/>
      <w:bookmarkEnd w:id="2"/>
      <w:r w:rsidRPr="00DD4CE3">
        <w:rPr>
          <w:rFonts w:ascii="Arial" w:eastAsia="Arial" w:hAnsi="Arial" w:cs="Arial"/>
          <w:b/>
          <w:bCs/>
          <w:sz w:val="36"/>
          <w:szCs w:val="36"/>
        </w:rPr>
        <w:lastRenderedPageBreak/>
        <w:t>Slovníček pojmů</w:t>
      </w:r>
    </w:p>
    <w:p w14:paraId="324D0CB4" w14:textId="3BB07F2A" w:rsidR="00A31DE5" w:rsidRPr="00DD4CE3" w:rsidRDefault="00DD4CE3">
      <w:pPr>
        <w:rPr>
          <w:rFonts w:ascii="Arial" w:hAnsi="Arial" w:cs="Arial"/>
          <w:sz w:val="24"/>
          <w:szCs w:val="24"/>
        </w:rPr>
      </w:pPr>
      <w:r w:rsidRPr="00DD4CE3">
        <w:rPr>
          <w:rFonts w:ascii="Arial" w:eastAsia="Arial" w:hAnsi="Arial" w:cs="Arial"/>
          <w:sz w:val="24"/>
          <w:szCs w:val="24"/>
        </w:rPr>
        <w:t xml:space="preserve">Šablona pro podsekci – grafický </w:t>
      </w:r>
      <w:r w:rsidRPr="00DD4CE3">
        <w:rPr>
          <w:rFonts w:ascii="Arial" w:eastAsia="Arial" w:hAnsi="Arial" w:cs="Arial"/>
          <w:sz w:val="24"/>
          <w:szCs w:val="24"/>
        </w:rPr>
        <w:t>návrh stránky pro podsekci</w:t>
      </w:r>
    </w:p>
    <w:p w14:paraId="50ED1348" w14:textId="77777777" w:rsidR="00A31DE5" w:rsidRPr="00DD4CE3" w:rsidRDefault="00DD4CE3">
      <w:pPr>
        <w:rPr>
          <w:rFonts w:ascii="Arial" w:hAnsi="Arial" w:cs="Arial"/>
          <w:sz w:val="24"/>
          <w:szCs w:val="24"/>
        </w:rPr>
      </w:pPr>
      <w:r w:rsidRPr="00DD4CE3">
        <w:rPr>
          <w:rFonts w:ascii="Arial" w:hAnsi="Arial" w:cs="Arial"/>
          <w:sz w:val="24"/>
          <w:szCs w:val="24"/>
        </w:rPr>
        <w:t>VPS – virtuální privátní server</w:t>
      </w:r>
    </w:p>
    <w:p w14:paraId="32098C58" w14:textId="77777777" w:rsidR="00A31DE5" w:rsidRPr="00DD4CE3" w:rsidRDefault="00DD4CE3">
      <w:pPr>
        <w:rPr>
          <w:rFonts w:ascii="Arial" w:hAnsi="Arial" w:cs="Arial"/>
          <w:sz w:val="24"/>
          <w:szCs w:val="24"/>
        </w:rPr>
      </w:pPr>
      <w:r w:rsidRPr="00DD4CE3">
        <w:rPr>
          <w:rFonts w:ascii="Arial" w:eastAsia="Arial" w:hAnsi="Arial" w:cs="Arial"/>
          <w:sz w:val="24"/>
          <w:szCs w:val="24"/>
        </w:rPr>
        <w:t xml:space="preserve">AD – Microsoft </w:t>
      </w:r>
      <w:proofErr w:type="spellStart"/>
      <w:r w:rsidRPr="00DD4CE3">
        <w:rPr>
          <w:rFonts w:ascii="Arial" w:eastAsia="Arial" w:hAnsi="Arial" w:cs="Arial"/>
          <w:sz w:val="24"/>
          <w:szCs w:val="24"/>
        </w:rPr>
        <w:t>Active</w:t>
      </w:r>
      <w:proofErr w:type="spellEnd"/>
      <w:r w:rsidRPr="00DD4CE3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DD4CE3">
        <w:rPr>
          <w:rFonts w:ascii="Arial" w:eastAsia="Arial" w:hAnsi="Arial" w:cs="Arial"/>
          <w:sz w:val="24"/>
          <w:szCs w:val="24"/>
        </w:rPr>
        <w:t>Directory</w:t>
      </w:r>
      <w:proofErr w:type="spellEnd"/>
    </w:p>
    <w:p w14:paraId="3359E7FB" w14:textId="77777777" w:rsidR="00A31DE5" w:rsidRPr="00DD4CE3" w:rsidRDefault="00DD4CE3">
      <w:pPr>
        <w:rPr>
          <w:rFonts w:ascii="Arial" w:hAnsi="Arial" w:cs="Arial"/>
          <w:sz w:val="24"/>
          <w:szCs w:val="24"/>
        </w:rPr>
      </w:pPr>
      <w:r w:rsidRPr="00DD4CE3">
        <w:rPr>
          <w:rFonts w:ascii="Arial" w:eastAsia="Arial" w:hAnsi="Arial" w:cs="Arial"/>
          <w:sz w:val="24"/>
          <w:szCs w:val="24"/>
        </w:rPr>
        <w:t xml:space="preserve">CMS / RS – redakční systém </w:t>
      </w:r>
    </w:p>
    <w:p w14:paraId="1B256420" w14:textId="77777777" w:rsidR="00A31DE5" w:rsidRPr="00DD4CE3" w:rsidRDefault="00DD4CE3">
      <w:pPr>
        <w:rPr>
          <w:rFonts w:ascii="Arial" w:hAnsi="Arial" w:cs="Arial"/>
          <w:sz w:val="24"/>
          <w:szCs w:val="24"/>
        </w:rPr>
      </w:pPr>
      <w:r w:rsidRPr="00DD4CE3">
        <w:rPr>
          <w:rFonts w:ascii="Arial" w:eastAsia="Arial" w:hAnsi="Arial" w:cs="Arial"/>
          <w:sz w:val="24"/>
          <w:szCs w:val="24"/>
        </w:rPr>
        <w:t xml:space="preserve">Licenčně nezávislá platforma – provoz aplikace (v tomto případě CMS) je možný </w:t>
      </w:r>
      <w:r w:rsidRPr="00DD4CE3">
        <w:rPr>
          <w:rFonts w:ascii="Arial" w:eastAsia="Arial" w:hAnsi="Arial" w:cs="Arial"/>
          <w:color w:val="0A0A0A"/>
          <w:sz w:val="24"/>
          <w:szCs w:val="24"/>
          <w:highlight w:val="white"/>
        </w:rPr>
        <w:t>na různých prostředích bez nutnosti platit licenční poplatk</w:t>
      </w:r>
      <w:r w:rsidRPr="00DD4CE3">
        <w:rPr>
          <w:rFonts w:ascii="Arial" w:eastAsia="Arial" w:hAnsi="Arial" w:cs="Arial"/>
          <w:color w:val="0A0A0A"/>
          <w:sz w:val="24"/>
          <w:szCs w:val="24"/>
          <w:highlight w:val="white"/>
        </w:rPr>
        <w:t xml:space="preserve">y dodavateli </w:t>
      </w:r>
    </w:p>
    <w:p w14:paraId="047ECE3C" w14:textId="77777777" w:rsidR="00A31DE5" w:rsidRPr="00DD4CE3" w:rsidRDefault="00DD4CE3">
      <w:pPr>
        <w:rPr>
          <w:rFonts w:ascii="Arial" w:hAnsi="Arial" w:cs="Arial"/>
          <w:sz w:val="24"/>
          <w:szCs w:val="24"/>
        </w:rPr>
      </w:pPr>
      <w:r w:rsidRPr="00DD4CE3">
        <w:rPr>
          <w:rFonts w:ascii="Arial" w:eastAsia="Arial" w:hAnsi="Arial" w:cs="Arial"/>
          <w:sz w:val="24"/>
          <w:szCs w:val="24"/>
        </w:rPr>
        <w:t xml:space="preserve">IA diagram </w:t>
      </w:r>
      <w:r w:rsidRPr="00DD4CE3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DD4CE3">
        <w:rPr>
          <w:rFonts w:ascii="Arial" w:eastAsia="Arial" w:hAnsi="Arial" w:cs="Arial"/>
          <w:sz w:val="24"/>
          <w:szCs w:val="24"/>
        </w:rPr>
        <w:t xml:space="preserve"> vizuální znázornění struktury, organizace a navigace obsahu webových stránek, aplikací nebo digitálních systémů</w:t>
      </w:r>
    </w:p>
    <w:p w14:paraId="0FBA8687" w14:textId="77777777" w:rsidR="00A31DE5" w:rsidRPr="00DD4CE3" w:rsidRDefault="00DD4CE3">
      <w:pPr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DD4CE3">
        <w:rPr>
          <w:rFonts w:ascii="Arial" w:eastAsia="Arial" w:hAnsi="Arial" w:cs="Arial"/>
          <w:sz w:val="24"/>
          <w:szCs w:val="24"/>
        </w:rPr>
        <w:t>Backlog</w:t>
      </w:r>
      <w:proofErr w:type="spellEnd"/>
      <w:r w:rsidRPr="00DD4CE3">
        <w:rPr>
          <w:rFonts w:ascii="Arial" w:eastAsia="Arial" w:hAnsi="Arial" w:cs="Arial"/>
          <w:sz w:val="24"/>
          <w:szCs w:val="24"/>
        </w:rPr>
        <w:t xml:space="preserve"> </w:t>
      </w:r>
      <w:r w:rsidRPr="00DD4CE3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DD4CE3">
        <w:rPr>
          <w:rFonts w:ascii="Arial" w:eastAsia="Arial" w:hAnsi="Arial" w:cs="Arial"/>
          <w:sz w:val="24"/>
          <w:szCs w:val="24"/>
        </w:rPr>
        <w:t xml:space="preserve"> </w:t>
      </w:r>
      <w:r w:rsidRPr="00DD4CE3">
        <w:rPr>
          <w:rFonts w:ascii="Arial" w:eastAsia="Arial" w:hAnsi="Arial" w:cs="Arial"/>
          <w:color w:val="000000" w:themeColor="text1"/>
          <w:sz w:val="24"/>
          <w:szCs w:val="24"/>
          <w:highlight w:val="white"/>
        </w:rPr>
        <w:t xml:space="preserve">dynamický, </w:t>
      </w:r>
      <w:proofErr w:type="spellStart"/>
      <w:r w:rsidRPr="00DD4CE3">
        <w:rPr>
          <w:rFonts w:ascii="Arial" w:eastAsia="Arial" w:hAnsi="Arial" w:cs="Arial"/>
          <w:color w:val="000000" w:themeColor="text1"/>
          <w:sz w:val="24"/>
          <w:szCs w:val="24"/>
          <w:highlight w:val="white"/>
        </w:rPr>
        <w:t>prioritizovaný</w:t>
      </w:r>
      <w:proofErr w:type="spellEnd"/>
      <w:r w:rsidRPr="00DD4CE3">
        <w:rPr>
          <w:rFonts w:ascii="Arial" w:eastAsia="Arial" w:hAnsi="Arial" w:cs="Arial"/>
          <w:color w:val="000000" w:themeColor="text1"/>
          <w:sz w:val="24"/>
          <w:szCs w:val="24"/>
          <w:highlight w:val="white"/>
        </w:rPr>
        <w:t xml:space="preserve"> seznam úkolů, funkcí, oprav chyb a požadavků</w:t>
      </w:r>
    </w:p>
    <w:p w14:paraId="01C79B66" w14:textId="77777777" w:rsidR="00A31DE5" w:rsidRPr="00DD4CE3" w:rsidRDefault="00DD4CE3">
      <w:pPr>
        <w:rPr>
          <w:rFonts w:ascii="Arial" w:hAnsi="Arial" w:cs="Arial"/>
          <w:color w:val="000000" w:themeColor="text1"/>
          <w:sz w:val="24"/>
          <w:szCs w:val="24"/>
        </w:rPr>
      </w:pPr>
      <w:r w:rsidRPr="00DD4CE3">
        <w:rPr>
          <w:rFonts w:ascii="Arial" w:eastAsia="Arial" w:hAnsi="Arial" w:cs="Arial"/>
          <w:color w:val="000000" w:themeColor="text1"/>
          <w:sz w:val="24"/>
          <w:szCs w:val="24"/>
        </w:rPr>
        <w:t xml:space="preserve">DR plán </w:t>
      </w:r>
      <w:r w:rsidRPr="00DD4CE3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DD4CE3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Pr="00DD4CE3">
        <w:rPr>
          <w:rFonts w:ascii="Arial" w:eastAsia="Arial" w:hAnsi="Arial" w:cs="Arial"/>
          <w:color w:val="000000" w:themeColor="text1"/>
          <w:sz w:val="24"/>
          <w:szCs w:val="24"/>
          <w:highlight w:val="white"/>
        </w:rPr>
        <w:t xml:space="preserve">detailní </w:t>
      </w:r>
      <w:r w:rsidRPr="00DD4CE3">
        <w:rPr>
          <w:rFonts w:ascii="Arial" w:eastAsia="Arial" w:hAnsi="Arial" w:cs="Arial"/>
          <w:color w:val="000000" w:themeColor="text1"/>
          <w:sz w:val="24"/>
          <w:szCs w:val="24"/>
          <w:highlight w:val="white"/>
        </w:rPr>
        <w:t>dokumentovaný postup pro obnovu IT infrastruktury, systémů a dat po vážné havárii</w:t>
      </w:r>
    </w:p>
    <w:p w14:paraId="61A14DED" w14:textId="77777777" w:rsidR="00A31DE5" w:rsidRPr="00DD4CE3" w:rsidRDefault="00DD4CE3">
      <w:pPr>
        <w:rPr>
          <w:rFonts w:ascii="Arial" w:hAnsi="Arial" w:cs="Arial"/>
          <w:color w:val="000000" w:themeColor="text1"/>
          <w:sz w:val="24"/>
          <w:szCs w:val="24"/>
        </w:rPr>
      </w:pPr>
      <w:r w:rsidRPr="00DD4CE3">
        <w:rPr>
          <w:rFonts w:ascii="Arial" w:hAnsi="Arial" w:cs="Arial"/>
          <w:color w:val="000000" w:themeColor="text1"/>
          <w:sz w:val="24"/>
          <w:szCs w:val="24"/>
        </w:rPr>
        <w:t>OS – operační systém</w:t>
      </w:r>
    </w:p>
    <w:p w14:paraId="04376DF2" w14:textId="77777777" w:rsidR="00A31DE5" w:rsidRPr="00DD4CE3" w:rsidRDefault="00DD4CE3">
      <w:pPr>
        <w:rPr>
          <w:rFonts w:ascii="Arial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DS</w:t>
      </w:r>
      <w:r w:rsidRPr="00DD4CE3">
        <w:rPr>
          <w:rFonts w:ascii="Arial" w:hAnsi="Arial" w:cs="Arial"/>
          <w:color w:val="000000" w:themeColor="text1"/>
          <w:sz w:val="24"/>
          <w:szCs w:val="24"/>
        </w:rPr>
        <w:t xml:space="preserve"> – design systém</w:t>
      </w:r>
    </w:p>
    <w:p w14:paraId="5D819628" w14:textId="77777777" w:rsidR="00A31DE5" w:rsidRPr="00DD4CE3" w:rsidRDefault="00A31DE5">
      <w:pPr>
        <w:rPr>
          <w:rFonts w:ascii="Arial" w:hAnsi="Arial" w:cs="Arial"/>
        </w:rPr>
      </w:pPr>
    </w:p>
    <w:p w14:paraId="4F6A740B" w14:textId="77777777" w:rsidR="00A31DE5" w:rsidRPr="00DD4CE3" w:rsidRDefault="00A31DE5">
      <w:pPr>
        <w:rPr>
          <w:rFonts w:ascii="Arial" w:hAnsi="Arial" w:cs="Arial"/>
        </w:rPr>
      </w:pPr>
    </w:p>
    <w:p w14:paraId="41F298F9" w14:textId="77777777" w:rsidR="00A31DE5" w:rsidRPr="00DD4CE3" w:rsidRDefault="00A31DE5">
      <w:pPr>
        <w:pStyle w:val="Nadpis2"/>
        <w:spacing w:before="280" w:after="280"/>
        <w:rPr>
          <w:rFonts w:ascii="Arial" w:eastAsia="Fira Sans" w:hAnsi="Arial" w:cs="Arial"/>
        </w:rPr>
      </w:pPr>
      <w:bookmarkStart w:id="3" w:name="_heading=h.uivkje562ygp"/>
      <w:bookmarkEnd w:id="3"/>
    </w:p>
    <w:p w14:paraId="12E34D2B" w14:textId="77777777" w:rsidR="00A31DE5" w:rsidRPr="00DD4CE3" w:rsidRDefault="00A31DE5">
      <w:pPr>
        <w:pStyle w:val="Nadpis2"/>
        <w:spacing w:before="280" w:after="280"/>
        <w:rPr>
          <w:rFonts w:ascii="Arial" w:eastAsia="Fira Sans" w:hAnsi="Arial" w:cs="Arial"/>
        </w:rPr>
      </w:pPr>
    </w:p>
    <w:p w14:paraId="351433C1" w14:textId="77777777" w:rsidR="00A31DE5" w:rsidRPr="00DD4CE3" w:rsidRDefault="00A31DE5">
      <w:pPr>
        <w:pStyle w:val="Nadpis2"/>
        <w:spacing w:before="280" w:after="280"/>
        <w:rPr>
          <w:rFonts w:ascii="Arial" w:eastAsia="Fira Sans" w:hAnsi="Arial" w:cs="Arial"/>
        </w:rPr>
      </w:pPr>
    </w:p>
    <w:p w14:paraId="63123160" w14:textId="77777777" w:rsidR="00A31DE5" w:rsidRPr="00DD4CE3" w:rsidRDefault="00A31DE5">
      <w:pPr>
        <w:pStyle w:val="Nadpis2"/>
        <w:spacing w:before="280" w:after="280"/>
        <w:rPr>
          <w:rFonts w:ascii="Arial" w:eastAsia="Fira Sans" w:hAnsi="Arial" w:cs="Arial"/>
        </w:rPr>
      </w:pPr>
    </w:p>
    <w:p w14:paraId="4BFD2DE7" w14:textId="77777777" w:rsidR="00A31DE5" w:rsidRPr="00DD4CE3" w:rsidRDefault="00A31DE5">
      <w:pPr>
        <w:pStyle w:val="Nadpis2"/>
        <w:spacing w:before="280" w:after="280"/>
        <w:rPr>
          <w:rFonts w:ascii="Arial" w:eastAsia="Fira Sans" w:hAnsi="Arial" w:cs="Arial"/>
        </w:rPr>
      </w:pPr>
    </w:p>
    <w:p w14:paraId="4AD6E4B0" w14:textId="77777777" w:rsidR="00A31DE5" w:rsidRPr="00DD4CE3" w:rsidRDefault="00A31DE5">
      <w:pPr>
        <w:pStyle w:val="Nadpis2"/>
        <w:spacing w:before="280" w:after="280"/>
        <w:rPr>
          <w:rFonts w:ascii="Arial" w:eastAsia="Fira Sans" w:hAnsi="Arial" w:cs="Arial"/>
        </w:rPr>
      </w:pPr>
    </w:p>
    <w:p w14:paraId="311011C0" w14:textId="77777777" w:rsidR="00A31DE5" w:rsidRPr="00DD4CE3" w:rsidRDefault="00A31DE5">
      <w:pPr>
        <w:pStyle w:val="Nadpis2"/>
        <w:spacing w:before="280" w:after="280"/>
        <w:rPr>
          <w:rFonts w:ascii="Arial" w:eastAsia="Fira Sans" w:hAnsi="Arial" w:cs="Arial"/>
        </w:rPr>
      </w:pPr>
    </w:p>
    <w:p w14:paraId="5085B61C" w14:textId="77777777" w:rsidR="00A31DE5" w:rsidRPr="00DD4CE3" w:rsidRDefault="00A31DE5">
      <w:pPr>
        <w:pStyle w:val="Nadpis2"/>
        <w:spacing w:before="280" w:after="280"/>
        <w:rPr>
          <w:rFonts w:ascii="Arial" w:eastAsia="Fira Sans" w:hAnsi="Arial" w:cs="Arial"/>
        </w:rPr>
      </w:pPr>
    </w:p>
    <w:p w14:paraId="34A83553" w14:textId="77777777" w:rsidR="00A31DE5" w:rsidRPr="00DD4CE3" w:rsidRDefault="00A31DE5">
      <w:pPr>
        <w:pStyle w:val="Nadpis2"/>
        <w:spacing w:before="280" w:after="280"/>
        <w:rPr>
          <w:rFonts w:ascii="Arial" w:eastAsia="Fira Sans" w:hAnsi="Arial" w:cs="Arial"/>
        </w:rPr>
      </w:pPr>
    </w:p>
    <w:p w14:paraId="3412933C" w14:textId="77777777" w:rsidR="00A31DE5" w:rsidRPr="00DD4CE3" w:rsidRDefault="00A31DE5">
      <w:pPr>
        <w:pStyle w:val="Nadpis2"/>
        <w:spacing w:before="280" w:after="280"/>
        <w:rPr>
          <w:rFonts w:ascii="Arial" w:eastAsia="Fira Sans" w:hAnsi="Arial" w:cs="Arial"/>
        </w:rPr>
      </w:pPr>
    </w:p>
    <w:p w14:paraId="6DE01051" w14:textId="47DEF6C6" w:rsidR="00DD4CE3" w:rsidRPr="00DD4CE3" w:rsidRDefault="00DD4CE3">
      <w:pPr>
        <w:spacing w:before="280" w:after="0" w:line="240" w:lineRule="auto"/>
        <w:rPr>
          <w:rFonts w:ascii="Arial" w:eastAsia="Fira Sans" w:hAnsi="Arial" w:cs="Arial"/>
          <w:b/>
          <w:bCs/>
          <w:sz w:val="36"/>
          <w:szCs w:val="36"/>
        </w:rPr>
      </w:pPr>
      <w:bookmarkStart w:id="4" w:name="_heading=h.h5u9fdzdj1zx"/>
      <w:bookmarkEnd w:id="4"/>
      <w:r w:rsidRPr="00DD4CE3">
        <w:rPr>
          <w:rFonts w:ascii="Arial" w:eastAsia="Fira Sans" w:hAnsi="Arial" w:cs="Arial"/>
          <w:b/>
          <w:bCs/>
          <w:sz w:val="36"/>
          <w:szCs w:val="36"/>
        </w:rPr>
        <w:lastRenderedPageBreak/>
        <w:t>1. Obecné požadavky</w:t>
      </w:r>
    </w:p>
    <w:p w14:paraId="74C4B446" w14:textId="19A8F10C" w:rsidR="00A31DE5" w:rsidRPr="00DD4CE3" w:rsidRDefault="00DD4CE3">
      <w:pPr>
        <w:spacing w:before="280" w:after="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Web bude sloužit jako oficiální prezentace města Žďár nad Sázavou.</w:t>
      </w:r>
    </w:p>
    <w:p w14:paraId="3944D8DE" w14:textId="77777777" w:rsidR="00A31DE5" w:rsidRPr="00DD4CE3" w:rsidRDefault="00DD4CE3">
      <w:pPr>
        <w:spacing w:before="280" w:after="0" w:line="240" w:lineRule="auto"/>
        <w:rPr>
          <w:rFonts w:ascii="Arial" w:eastAsia="Fira Sans" w:hAnsi="Arial" w:cs="Arial"/>
          <w:b/>
          <w:bCs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 xml:space="preserve">Cílové skupiny: </w:t>
      </w:r>
    </w:p>
    <w:p w14:paraId="214084CE" w14:textId="77777777" w:rsidR="00A31DE5" w:rsidRPr="00DD4CE3" w:rsidRDefault="00A31DE5">
      <w:pPr>
        <w:spacing w:after="0" w:line="240" w:lineRule="auto"/>
        <w:ind w:left="720"/>
        <w:rPr>
          <w:rFonts w:ascii="Arial" w:eastAsia="Fira Sans" w:hAnsi="Arial" w:cs="Arial"/>
          <w:sz w:val="24"/>
          <w:szCs w:val="24"/>
        </w:rPr>
      </w:pPr>
    </w:p>
    <w:p w14:paraId="4333A99A" w14:textId="77777777" w:rsidR="00A31DE5" w:rsidRPr="00DD4CE3" w:rsidRDefault="00DD4CE3">
      <w:pPr>
        <w:numPr>
          <w:ilvl w:val="0"/>
          <w:numId w:val="12"/>
        </w:numPr>
        <w:spacing w:after="200" w:line="240" w:lineRule="auto"/>
        <w:ind w:left="720"/>
        <w:rPr>
          <w:rFonts w:ascii="Arial" w:eastAsia="Fira Sans" w:hAnsi="Arial" w:cs="Arial"/>
          <w:b/>
          <w:bCs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OBČAN</w:t>
      </w:r>
    </w:p>
    <w:p w14:paraId="2FFE5FD3" w14:textId="77777777" w:rsidR="00A31DE5" w:rsidRPr="00DD4CE3" w:rsidRDefault="00DD4CE3">
      <w:pPr>
        <w:numPr>
          <w:ilvl w:val="1"/>
          <w:numId w:val="12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Řeší </w:t>
      </w:r>
      <w:r w:rsidRPr="00DD4CE3">
        <w:rPr>
          <w:rFonts w:ascii="Arial" w:eastAsia="Fira Sans" w:hAnsi="Arial" w:cs="Arial"/>
          <w:sz w:val="24"/>
          <w:szCs w:val="24"/>
        </w:rPr>
        <w:t xml:space="preserve">životní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situace - občanský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a řidičský průkaz, pas, přepis auta, stavbu, poplatky, ztráty a nálezy, sociální případ.</w:t>
      </w:r>
    </w:p>
    <w:p w14:paraId="4CAEE430" w14:textId="77777777" w:rsidR="00A31DE5" w:rsidRPr="00DD4CE3" w:rsidRDefault="00DD4CE3">
      <w:pPr>
        <w:numPr>
          <w:ilvl w:val="1"/>
          <w:numId w:val="12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Stěžuje si, má náměty, připomínky.</w:t>
      </w:r>
    </w:p>
    <w:p w14:paraId="6C74EAAA" w14:textId="77777777" w:rsidR="00A31DE5" w:rsidRPr="00DD4CE3" w:rsidRDefault="00DD4CE3">
      <w:pPr>
        <w:numPr>
          <w:ilvl w:val="1"/>
          <w:numId w:val="12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Hledá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informace - aktuality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o dopravě, o počasí, o kultuře, o vedení města, kontakty na pracovníky, jak m</w:t>
      </w:r>
      <w:r w:rsidRPr="00DD4CE3">
        <w:rPr>
          <w:rFonts w:ascii="Arial" w:eastAsia="Fira Sans" w:hAnsi="Arial" w:cs="Arial"/>
          <w:sz w:val="24"/>
          <w:szCs w:val="24"/>
        </w:rPr>
        <w:t xml:space="preserve">á vyřešit životní situaci online (formuláře),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info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k bydlení, ke vzdělávání, k práci, k volnému času / sportu.</w:t>
      </w:r>
    </w:p>
    <w:p w14:paraId="5C5B64CE" w14:textId="77777777" w:rsidR="00A31DE5" w:rsidRPr="00DD4CE3" w:rsidRDefault="00DD4CE3">
      <w:pPr>
        <w:numPr>
          <w:ilvl w:val="0"/>
          <w:numId w:val="20"/>
        </w:numPr>
        <w:spacing w:after="200" w:line="240" w:lineRule="auto"/>
        <w:ind w:left="720"/>
        <w:rPr>
          <w:rFonts w:ascii="Arial" w:eastAsia="Fira Sans" w:hAnsi="Arial" w:cs="Arial"/>
          <w:b/>
          <w:bCs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TURISTA</w:t>
      </w:r>
    </w:p>
    <w:p w14:paraId="39372627" w14:textId="77777777" w:rsidR="00A31DE5" w:rsidRPr="00DD4CE3" w:rsidRDefault="00DD4CE3">
      <w:pPr>
        <w:numPr>
          <w:ilvl w:val="1"/>
          <w:numId w:val="20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Hledá památky.</w:t>
      </w:r>
    </w:p>
    <w:p w14:paraId="13BF6E8D" w14:textId="77777777" w:rsidR="00A31DE5" w:rsidRPr="00DD4CE3" w:rsidRDefault="00DD4CE3">
      <w:pPr>
        <w:numPr>
          <w:ilvl w:val="1"/>
          <w:numId w:val="20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Hledá ubytování.</w:t>
      </w:r>
    </w:p>
    <w:p w14:paraId="3200DC88" w14:textId="77777777" w:rsidR="00A31DE5" w:rsidRPr="00DD4CE3" w:rsidRDefault="00DD4CE3">
      <w:pPr>
        <w:numPr>
          <w:ilvl w:val="1"/>
          <w:numId w:val="20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Hledá zábavu či kulturu.</w:t>
      </w:r>
    </w:p>
    <w:p w14:paraId="661927EB" w14:textId="77777777" w:rsidR="00A31DE5" w:rsidRPr="00DD4CE3" w:rsidRDefault="00DD4CE3">
      <w:pPr>
        <w:numPr>
          <w:ilvl w:val="1"/>
          <w:numId w:val="20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Hledá zajímavosti, sportovní vyžití.</w:t>
      </w:r>
    </w:p>
    <w:p w14:paraId="6E1D4C64" w14:textId="77777777" w:rsidR="00A31DE5" w:rsidRPr="00DD4CE3" w:rsidRDefault="00DD4CE3">
      <w:pPr>
        <w:numPr>
          <w:ilvl w:val="0"/>
          <w:numId w:val="20"/>
        </w:numPr>
        <w:spacing w:after="200" w:line="240" w:lineRule="auto"/>
        <w:ind w:left="720"/>
        <w:rPr>
          <w:rFonts w:ascii="Arial" w:eastAsia="Fira Sans" w:hAnsi="Arial" w:cs="Arial"/>
          <w:b/>
          <w:bCs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PODNIKATEL</w:t>
      </w:r>
    </w:p>
    <w:p w14:paraId="7508995A" w14:textId="77777777" w:rsidR="00A31DE5" w:rsidRPr="00DD4CE3" w:rsidRDefault="00DD4CE3">
      <w:pPr>
        <w:numPr>
          <w:ilvl w:val="1"/>
          <w:numId w:val="20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Hledá informace k </w:t>
      </w:r>
      <w:r w:rsidRPr="00DD4CE3">
        <w:rPr>
          <w:rFonts w:ascii="Arial" w:eastAsia="Fira Sans" w:hAnsi="Arial" w:cs="Arial"/>
          <w:sz w:val="24"/>
          <w:szCs w:val="24"/>
        </w:rPr>
        <w:t xml:space="preserve">zahájení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podnikání - místní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/ začínající podnikatelé.</w:t>
      </w:r>
    </w:p>
    <w:p w14:paraId="65F009CE" w14:textId="77777777" w:rsidR="00A31DE5" w:rsidRPr="00DD4CE3" w:rsidRDefault="00DD4CE3">
      <w:pPr>
        <w:numPr>
          <w:ilvl w:val="1"/>
          <w:numId w:val="20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Hledá podporu v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podnikání - podmínky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pronájmu, průmyslová zóna - místní i nemístní podnikatelé, investoři.</w:t>
      </w:r>
    </w:p>
    <w:p w14:paraId="44B50445" w14:textId="77777777" w:rsidR="00A31DE5" w:rsidRPr="00DD4CE3" w:rsidRDefault="00DD4CE3">
      <w:pPr>
        <w:numPr>
          <w:ilvl w:val="1"/>
          <w:numId w:val="20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Má zájem o veřejné zakázky. </w:t>
      </w:r>
    </w:p>
    <w:p w14:paraId="6F719C23" w14:textId="77777777" w:rsidR="00A31DE5" w:rsidRPr="00DD4CE3" w:rsidRDefault="00DD4CE3">
      <w:pPr>
        <w:numPr>
          <w:ilvl w:val="0"/>
          <w:numId w:val="20"/>
        </w:numPr>
        <w:spacing w:after="200" w:line="240" w:lineRule="auto"/>
        <w:ind w:left="720"/>
        <w:rPr>
          <w:rFonts w:ascii="Arial" w:eastAsia="Fira Sans" w:hAnsi="Arial" w:cs="Arial"/>
          <w:b/>
          <w:bCs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MÉDIA A JINÉ ORGANIZACE</w:t>
      </w:r>
    </w:p>
    <w:p w14:paraId="747FD915" w14:textId="77777777" w:rsidR="00A31DE5" w:rsidRPr="00DD4CE3" w:rsidRDefault="00DD4CE3">
      <w:pPr>
        <w:numPr>
          <w:ilvl w:val="1"/>
          <w:numId w:val="20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Tiskové zprávy.</w:t>
      </w:r>
    </w:p>
    <w:p w14:paraId="67B7E9E5" w14:textId="77777777" w:rsidR="00A31DE5" w:rsidRPr="00DD4CE3" w:rsidRDefault="00DD4CE3">
      <w:pPr>
        <w:numPr>
          <w:ilvl w:val="1"/>
          <w:numId w:val="20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Fotogalerie.</w:t>
      </w:r>
    </w:p>
    <w:p w14:paraId="1594EC5B" w14:textId="77777777" w:rsidR="00A31DE5" w:rsidRPr="00DD4CE3" w:rsidRDefault="00DD4CE3">
      <w:pPr>
        <w:numPr>
          <w:ilvl w:val="1"/>
          <w:numId w:val="20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Aktuality a a</w:t>
      </w:r>
      <w:r w:rsidRPr="00DD4CE3">
        <w:rPr>
          <w:rFonts w:ascii="Arial" w:eastAsia="Fira Sans" w:hAnsi="Arial" w:cs="Arial"/>
          <w:sz w:val="24"/>
          <w:szCs w:val="24"/>
        </w:rPr>
        <w:t>kce.</w:t>
      </w:r>
    </w:p>
    <w:p w14:paraId="0D3C23B2" w14:textId="77777777" w:rsidR="00A31DE5" w:rsidRPr="00DD4CE3" w:rsidRDefault="00DD4CE3">
      <w:pPr>
        <w:numPr>
          <w:ilvl w:val="1"/>
          <w:numId w:val="20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Dotace.</w:t>
      </w:r>
    </w:p>
    <w:p w14:paraId="573225D3" w14:textId="77777777" w:rsidR="00A31DE5" w:rsidRPr="00DD4CE3" w:rsidRDefault="00DD4CE3">
      <w:pPr>
        <w:numPr>
          <w:ilvl w:val="0"/>
          <w:numId w:val="20"/>
        </w:numPr>
        <w:spacing w:after="200" w:line="240" w:lineRule="auto"/>
        <w:ind w:left="720"/>
        <w:rPr>
          <w:rFonts w:ascii="Arial" w:eastAsia="Fira Sans" w:hAnsi="Arial" w:cs="Arial"/>
          <w:b/>
          <w:bCs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ÚŘEDNÍK</w:t>
      </w:r>
    </w:p>
    <w:p w14:paraId="39E1F867" w14:textId="77777777" w:rsidR="00A31DE5" w:rsidRPr="00DD4CE3" w:rsidRDefault="00DD4CE3">
      <w:pPr>
        <w:numPr>
          <w:ilvl w:val="1"/>
          <w:numId w:val="20"/>
        </w:numPr>
        <w:spacing w:after="200" w:line="240" w:lineRule="auto"/>
        <w:ind w:left="144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Zákony, nařízení, směrnice, rozpočet, úřední deska.</w:t>
      </w:r>
    </w:p>
    <w:p w14:paraId="2D035EB6" w14:textId="77777777" w:rsidR="00A31DE5" w:rsidRPr="00DD4CE3" w:rsidRDefault="00A31DE5">
      <w:pPr>
        <w:spacing w:after="0" w:line="240" w:lineRule="auto"/>
        <w:ind w:left="720"/>
        <w:rPr>
          <w:rFonts w:ascii="Arial" w:eastAsia="Fira Sans" w:hAnsi="Arial" w:cs="Arial"/>
          <w:sz w:val="24"/>
          <w:szCs w:val="24"/>
        </w:rPr>
      </w:pPr>
    </w:p>
    <w:p w14:paraId="7555370B" w14:textId="77777777" w:rsidR="00A31DE5" w:rsidRPr="00DD4CE3" w:rsidRDefault="00DD4CE3">
      <w:pPr>
        <w:numPr>
          <w:ilvl w:val="0"/>
          <w:numId w:val="24"/>
        </w:numPr>
        <w:spacing w:before="200"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 xml:space="preserve">Hlavní doména webu </w:t>
      </w:r>
      <w:hyperlink r:id="rId9" w:tooltip="http://www.zdarns.cz" w:history="1">
        <w:r w:rsidRPr="00DD4CE3">
          <w:rPr>
            <w:rFonts w:ascii="Arial" w:eastAsia="Fira Sans" w:hAnsi="Arial" w:cs="Arial"/>
            <w:sz w:val="24"/>
            <w:szCs w:val="24"/>
            <w:u w:val="single"/>
          </w:rPr>
          <w:t>www.zdarns.cz</w:t>
        </w:r>
      </w:hyperlink>
      <w:r w:rsidRPr="00DD4CE3">
        <w:rPr>
          <w:rFonts w:ascii="Arial" w:eastAsia="Fira Sans" w:hAnsi="Arial" w:cs="Arial"/>
          <w:sz w:val="24"/>
          <w:szCs w:val="24"/>
        </w:rPr>
        <w:t xml:space="preserve"> </w:t>
      </w:r>
    </w:p>
    <w:p w14:paraId="612D9369" w14:textId="77777777" w:rsidR="00A31DE5" w:rsidRPr="00DD4CE3" w:rsidRDefault="00A31DE5">
      <w:pPr>
        <w:spacing w:before="200"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</w:p>
    <w:p w14:paraId="2C7D0B12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b/>
          <w:bCs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lastRenderedPageBreak/>
        <w:t xml:space="preserve">Seznam subdomén a domén, jejichž obsah bude přesunut pod hlavní doménu </w:t>
      </w:r>
      <w:r w:rsidRPr="00DD4CE3">
        <w:rPr>
          <w:rFonts w:ascii="Arial" w:eastAsia="Fira Sans" w:hAnsi="Arial" w:cs="Arial"/>
          <w:b/>
          <w:bCs/>
          <w:sz w:val="24"/>
          <w:szCs w:val="24"/>
        </w:rPr>
        <w:t>zdarns.cz:</w:t>
      </w:r>
    </w:p>
    <w:p w14:paraId="541E88E8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  <w:hyperlink r:id="rId10" w:tooltip="https://saarplan.cz/" w:history="1">
        <w:r w:rsidRPr="00DD4CE3">
          <w:rPr>
            <w:rFonts w:ascii="Arial" w:eastAsia="Fira Sans" w:hAnsi="Arial" w:cs="Arial"/>
            <w:sz w:val="24"/>
            <w:szCs w:val="24"/>
            <w:u w:val="single"/>
          </w:rPr>
          <w:t>saarplan.cz</w:t>
        </w:r>
      </w:hyperlink>
      <w:r w:rsidRPr="00DD4CE3">
        <w:rPr>
          <w:rFonts w:ascii="Arial" w:eastAsia="Fira Sans" w:hAnsi="Arial" w:cs="Arial"/>
          <w:sz w:val="24"/>
          <w:szCs w:val="24"/>
        </w:rPr>
        <w:t xml:space="preserve"> – strategický rozvoj a investice </w:t>
      </w:r>
    </w:p>
    <w:p w14:paraId="3276FE2E" w14:textId="77777777" w:rsidR="00A31DE5" w:rsidRPr="00DD4CE3" w:rsidRDefault="00DD4CE3">
      <w:pPr>
        <w:numPr>
          <w:ilvl w:val="1"/>
          <w:numId w:val="24"/>
        </w:numPr>
        <w:spacing w:before="60"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Aktuální projekty města. Stránka bude graficky řešena šablonou pro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podsekci - možnost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přizpůsobit barevnost, úvodní fotografii a navigac</w:t>
      </w:r>
      <w:r w:rsidRPr="00DD4CE3">
        <w:rPr>
          <w:rFonts w:ascii="Arial" w:eastAsia="Fira Sans" w:hAnsi="Arial" w:cs="Arial"/>
          <w:sz w:val="24"/>
          <w:szCs w:val="24"/>
        </w:rPr>
        <w:t xml:space="preserve">i. </w:t>
      </w:r>
      <w:r w:rsidRPr="00DD4CE3">
        <w:rPr>
          <w:rFonts w:ascii="Arial" w:eastAsia="Fira Sans" w:hAnsi="Arial" w:cs="Arial"/>
          <w:sz w:val="24"/>
          <w:szCs w:val="24"/>
        </w:rPr>
        <w:br/>
        <w:t>Navigace bude rozčleněna na jednotlivé sekce strategického rozvoje a investic: energetika, krajina, doprava, bydlení, podnikání a služby, veřejný prostor, architektonické soutěže. V každé sekci bude uveden text, foto a odkazy na koncepční dokumenty týk</w:t>
      </w:r>
      <w:r w:rsidRPr="00DD4CE3">
        <w:rPr>
          <w:rFonts w:ascii="Arial" w:eastAsia="Fira Sans" w:hAnsi="Arial" w:cs="Arial"/>
          <w:sz w:val="24"/>
          <w:szCs w:val="24"/>
        </w:rPr>
        <w:t xml:space="preserve">ající se této sekce. Další rozčlenění bude na projekty zamýšlené, připravované, probíhající a dokončené. Každý projekt bude prezentován formou článku s textem, fotografií, fotogalerií. </w:t>
      </w:r>
    </w:p>
    <w:p w14:paraId="1A01F2A5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  <w:hyperlink r:id="rId11" w:tooltip="https://parkovani.zdarns.cz/" w:history="1">
        <w:r w:rsidRPr="00DD4CE3">
          <w:rPr>
            <w:rFonts w:ascii="Arial" w:eastAsia="Fira Sans" w:hAnsi="Arial" w:cs="Arial"/>
            <w:sz w:val="24"/>
            <w:szCs w:val="24"/>
            <w:u w:val="single"/>
          </w:rPr>
          <w:t>parkovani.zdarns.cz</w:t>
        </w:r>
      </w:hyperlink>
      <w:r w:rsidRPr="00DD4CE3">
        <w:rPr>
          <w:rFonts w:ascii="Arial" w:eastAsia="Fira Sans" w:hAnsi="Arial" w:cs="Arial"/>
          <w:sz w:val="24"/>
          <w:szCs w:val="24"/>
        </w:rPr>
        <w:t xml:space="preserve"> – popis řešení parkovacích zón a následně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info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o parkovacích zónách. Navigace v rámci stránky. </w:t>
      </w:r>
    </w:p>
    <w:p w14:paraId="57C665CD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  <w:hyperlink r:id="rId12" w:tooltip="https://podnikani.zdarns.cz/" w:history="1">
        <w:r w:rsidRPr="00DD4CE3">
          <w:rPr>
            <w:rFonts w:ascii="Arial" w:eastAsia="Fira Sans" w:hAnsi="Arial" w:cs="Arial"/>
            <w:sz w:val="24"/>
            <w:szCs w:val="24"/>
            <w:u w:val="single"/>
          </w:rPr>
          <w:t>podnikani.zdarns.cz</w:t>
        </w:r>
      </w:hyperlink>
      <w:r w:rsidRPr="00DD4CE3">
        <w:rPr>
          <w:rFonts w:ascii="Arial" w:eastAsia="Fira Sans" w:hAnsi="Arial" w:cs="Arial"/>
          <w:sz w:val="24"/>
          <w:szCs w:val="24"/>
        </w:rPr>
        <w:t xml:space="preserve"> – stránka s nabídkou pro podnika</w:t>
      </w:r>
      <w:r w:rsidRPr="00DD4CE3">
        <w:rPr>
          <w:rFonts w:ascii="Arial" w:eastAsia="Fira Sans" w:hAnsi="Arial" w:cs="Arial"/>
          <w:sz w:val="24"/>
          <w:szCs w:val="24"/>
        </w:rPr>
        <w:t xml:space="preserve">tele + kontaktní formulář, navigace v rámci stránky. </w:t>
      </w:r>
    </w:p>
    <w:p w14:paraId="713C5CB6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  <w:hyperlink r:id="rId13" w:tooltip="https://veselicko.zdarns.cz/" w:history="1">
        <w:r w:rsidRPr="00DD4CE3">
          <w:rPr>
            <w:rFonts w:ascii="Arial" w:eastAsia="Fira Sans" w:hAnsi="Arial" w:cs="Arial"/>
            <w:sz w:val="24"/>
            <w:szCs w:val="24"/>
            <w:u w:val="single"/>
          </w:rPr>
          <w:t>veselicko.zdarns.cz</w:t>
        </w:r>
      </w:hyperlink>
      <w:r w:rsidRPr="00DD4CE3">
        <w:rPr>
          <w:rFonts w:ascii="Arial" w:eastAsia="Fira Sans" w:hAnsi="Arial" w:cs="Arial"/>
          <w:sz w:val="24"/>
          <w:szCs w:val="24"/>
        </w:rPr>
        <w:t xml:space="preserve"> – osada Veselíčko </w:t>
      </w:r>
    </w:p>
    <w:p w14:paraId="33BD99E5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+ stejný prostor dostanou i ostatní tři osady (Radonín,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Stržanov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,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Mělkovice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>).</w:t>
      </w:r>
    </w:p>
    <w:p w14:paraId="0BC5AFB3" w14:textId="77777777" w:rsidR="00A31DE5" w:rsidRPr="00DD4CE3" w:rsidRDefault="00DD4CE3">
      <w:pPr>
        <w:numPr>
          <w:ilvl w:val="1"/>
          <w:numId w:val="24"/>
        </w:numPr>
        <w:spacing w:before="60"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Stránk</w:t>
      </w:r>
      <w:r w:rsidRPr="00DD4CE3">
        <w:rPr>
          <w:rFonts w:ascii="Arial" w:eastAsia="Fira Sans" w:hAnsi="Arial" w:cs="Arial"/>
          <w:sz w:val="24"/>
          <w:szCs w:val="24"/>
        </w:rPr>
        <w:t xml:space="preserve">a každé osady bude graficky řešena šablonou pro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podsekci - možnost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přizpůsobit barevnost, úvodní fotografii a navigaci. Stránka osady bude obsahovat odkazy: aktuality, o osadě, osadní výbor, kontakt, fotogalerie (fotogalerie bude odkazovat do hromadné foto</w:t>
      </w:r>
      <w:r w:rsidRPr="00DD4CE3">
        <w:rPr>
          <w:rFonts w:ascii="Arial" w:eastAsia="Fira Sans" w:hAnsi="Arial" w:cs="Arial"/>
          <w:sz w:val="24"/>
          <w:szCs w:val="24"/>
        </w:rPr>
        <w:t xml:space="preserve">galerie města).  </w:t>
      </w:r>
    </w:p>
    <w:p w14:paraId="39F220C6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  <w:hyperlink r:id="rId14" w:tooltip="http://muzeum.zdarns.cz" w:history="1">
        <w:r w:rsidRPr="00DD4CE3">
          <w:rPr>
            <w:rFonts w:ascii="Arial" w:eastAsia="Fira Sans" w:hAnsi="Arial" w:cs="Arial"/>
            <w:sz w:val="24"/>
            <w:szCs w:val="24"/>
            <w:u w:val="single"/>
          </w:rPr>
          <w:t>muzeum.zdarns.cz</w:t>
        </w:r>
      </w:hyperlink>
      <w:r w:rsidRPr="00DD4CE3">
        <w:rPr>
          <w:rFonts w:ascii="Arial" w:eastAsia="Fira Sans" w:hAnsi="Arial" w:cs="Arial"/>
          <w:sz w:val="24"/>
          <w:szCs w:val="24"/>
        </w:rPr>
        <w:t xml:space="preserve"> – stránka bude graficky řešena šablonou pro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podsekci - možnost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přizpůsobit barevnost, úvodní fotografii a navigaci. Stránka muzea bude obsahovat odkazy:</w:t>
      </w:r>
      <w:r w:rsidRPr="00DD4CE3">
        <w:rPr>
          <w:rFonts w:ascii="Arial" w:eastAsia="Fira Sans" w:hAnsi="Arial" w:cs="Arial"/>
          <w:sz w:val="24"/>
          <w:szCs w:val="24"/>
        </w:rPr>
        <w:t xml:space="preserve"> výstavy, stálá expozice, akce a aktuality, historie/sbírky/publikace, vzdělávání, návštěva, kontakt, fotogalerie (fotogalerie bude odkazovat do hromadné fotogalerie města).</w:t>
      </w:r>
    </w:p>
    <w:p w14:paraId="18E00EFE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  <w:hyperlink r:id="rId15" w:tooltip="http://manual.zdarns.cz" w:history="1">
        <w:r w:rsidRPr="00DD4CE3">
          <w:rPr>
            <w:rFonts w:ascii="Arial" w:eastAsia="Fira Sans" w:hAnsi="Arial" w:cs="Arial"/>
            <w:sz w:val="24"/>
            <w:szCs w:val="24"/>
            <w:u w:val="single"/>
          </w:rPr>
          <w:t>manual.zdarns.cz</w:t>
        </w:r>
      </w:hyperlink>
      <w:r w:rsidRPr="00DD4CE3">
        <w:rPr>
          <w:rFonts w:ascii="Arial" w:eastAsia="Fira Sans" w:hAnsi="Arial" w:cs="Arial"/>
          <w:sz w:val="24"/>
          <w:szCs w:val="24"/>
        </w:rPr>
        <w:t xml:space="preserve"> – manuál dobré praxe a reklamy. Navigace v rámci stránky.</w:t>
      </w:r>
      <w:r w:rsidRPr="00DD4CE3">
        <w:rPr>
          <w:rFonts w:ascii="Arial" w:eastAsia="Fira Sans" w:hAnsi="Arial" w:cs="Arial"/>
          <w:sz w:val="24"/>
          <w:szCs w:val="24"/>
        </w:rPr>
        <w:br/>
      </w:r>
      <w:r w:rsidRPr="00DD4CE3">
        <w:rPr>
          <w:rFonts w:ascii="Arial" w:eastAsia="Fira Sans" w:hAnsi="Arial" w:cs="Arial"/>
          <w:sz w:val="24"/>
          <w:szCs w:val="24"/>
        </w:rPr>
        <w:br/>
      </w:r>
      <w:hyperlink r:id="rId16" w:tooltip="http://cyklo.zdarns.cz" w:history="1">
        <w:r w:rsidRPr="00DD4CE3">
          <w:rPr>
            <w:rFonts w:ascii="Arial" w:eastAsia="Fira Sans" w:hAnsi="Arial" w:cs="Arial"/>
            <w:sz w:val="24"/>
            <w:szCs w:val="24"/>
            <w:u w:val="single"/>
          </w:rPr>
          <w:t>cyklo.zdarns.cz</w:t>
        </w:r>
      </w:hyperlink>
      <w:r w:rsidRPr="00DD4CE3">
        <w:rPr>
          <w:rFonts w:ascii="Arial" w:eastAsia="Fira Sans" w:hAnsi="Arial" w:cs="Arial"/>
          <w:sz w:val="24"/>
          <w:szCs w:val="24"/>
        </w:rPr>
        <w:t xml:space="preserve"> – informace o cyklostezkách a sdílených kolech.</w:t>
      </w:r>
    </w:p>
    <w:p w14:paraId="66ABEF8D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  <w:hyperlink r:id="rId17" w:tooltip="http://socialniportal.zdarns.cz" w:history="1">
        <w:r w:rsidRPr="00DD4CE3">
          <w:rPr>
            <w:rFonts w:ascii="Arial" w:eastAsia="Fira Sans" w:hAnsi="Arial" w:cs="Arial"/>
            <w:sz w:val="24"/>
            <w:szCs w:val="24"/>
            <w:u w:val="single"/>
          </w:rPr>
          <w:t>socialniportal.zdarns.cz</w:t>
        </w:r>
      </w:hyperlink>
      <w:r w:rsidRPr="00DD4CE3">
        <w:rPr>
          <w:rFonts w:ascii="Arial" w:eastAsia="Fira Sans" w:hAnsi="Arial" w:cs="Arial"/>
          <w:sz w:val="24"/>
          <w:szCs w:val="24"/>
          <w:u w:val="single"/>
        </w:rPr>
        <w:t xml:space="preserve"> </w:t>
      </w:r>
      <w:r w:rsidRPr="00DD4CE3">
        <w:rPr>
          <w:rFonts w:ascii="Arial" w:eastAsia="Fira Sans" w:hAnsi="Arial" w:cs="Arial"/>
          <w:sz w:val="24"/>
          <w:szCs w:val="24"/>
        </w:rPr>
        <w:t xml:space="preserve">– informace ze sociálního odboru. Navigace v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rámci  stránky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>.</w:t>
      </w:r>
    </w:p>
    <w:p w14:paraId="6D11E6C9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  <w:hyperlink r:id="rId18" w:tooltip="https://po-zdarns.cz/" w:history="1">
        <w:r w:rsidRPr="00DD4CE3">
          <w:rPr>
            <w:rStyle w:val="Hypertextovodkaz"/>
            <w:rFonts w:ascii="Arial" w:eastAsia="Fira Sans" w:hAnsi="Arial" w:cs="Arial"/>
            <w:sz w:val="24"/>
            <w:szCs w:val="24"/>
          </w:rPr>
          <w:t>https://po-zdarns.cz/</w:t>
        </w:r>
      </w:hyperlink>
      <w:r w:rsidRPr="00DD4CE3">
        <w:rPr>
          <w:rFonts w:ascii="Arial" w:eastAsia="Fira Sans" w:hAnsi="Arial" w:cs="Arial"/>
          <w:sz w:val="24"/>
          <w:szCs w:val="24"/>
        </w:rPr>
        <w:t xml:space="preserve"> – stránka bude graficky řešena šablonou pro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pod</w:t>
      </w:r>
      <w:r w:rsidRPr="00DD4CE3">
        <w:rPr>
          <w:rFonts w:ascii="Arial" w:eastAsia="Fira Sans" w:hAnsi="Arial" w:cs="Arial"/>
          <w:sz w:val="24"/>
          <w:szCs w:val="24"/>
        </w:rPr>
        <w:t>sekci - možnost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přizpůsobit barevnost, úvodní fotografii a navigaci.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Stránka  bude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obsahovat odkazy: aktuality, krizové řízení, jednotka Žďár nad Sázavou, jednotka Veselíčko, kontakt.</w:t>
      </w:r>
    </w:p>
    <w:p w14:paraId="62CFA2CE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  <w:hyperlink r:id="rId19" w:tooltip="http://galerie.zdarns.cz" w:history="1">
        <w:r w:rsidRPr="00DD4CE3">
          <w:rPr>
            <w:rFonts w:ascii="Arial" w:eastAsia="Fira Sans" w:hAnsi="Arial" w:cs="Arial"/>
            <w:color w:val="1155CC"/>
            <w:sz w:val="24"/>
            <w:szCs w:val="24"/>
            <w:u w:val="single"/>
          </w:rPr>
          <w:t>g</w:t>
        </w:r>
        <w:r w:rsidRPr="00DD4CE3">
          <w:rPr>
            <w:rFonts w:ascii="Arial" w:eastAsia="Fira Sans" w:hAnsi="Arial" w:cs="Arial"/>
            <w:color w:val="1155CC"/>
            <w:sz w:val="24"/>
            <w:szCs w:val="24"/>
            <w:u w:val="single"/>
          </w:rPr>
          <w:t>alerie.zdarns.cz</w:t>
        </w:r>
      </w:hyperlink>
      <w:r w:rsidRPr="00DD4CE3">
        <w:rPr>
          <w:rFonts w:ascii="Arial" w:eastAsia="Fira Sans" w:hAnsi="Arial" w:cs="Arial"/>
          <w:sz w:val="24"/>
          <w:szCs w:val="24"/>
        </w:rPr>
        <w:t xml:space="preserve"> -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fotogalerie - migrace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obsahu do nové fotogalerie s podobným rozčleněním. </w:t>
      </w:r>
    </w:p>
    <w:p w14:paraId="52A5A75B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  <w:hyperlink r:id="rId20" w:tooltip="http://hrady.zdarns.cz" w:history="1">
        <w:r w:rsidRPr="00DD4CE3">
          <w:rPr>
            <w:rFonts w:ascii="Arial" w:eastAsia="Fira Sans" w:hAnsi="Arial" w:cs="Arial"/>
            <w:sz w:val="24"/>
            <w:szCs w:val="24"/>
            <w:u w:val="single"/>
          </w:rPr>
          <w:t>hrady.zdarns.cz</w:t>
        </w:r>
      </w:hyperlink>
      <w:r w:rsidRPr="00DD4CE3">
        <w:rPr>
          <w:rFonts w:ascii="Arial" w:eastAsia="Fira Sans" w:hAnsi="Arial" w:cs="Arial"/>
          <w:sz w:val="24"/>
          <w:szCs w:val="24"/>
        </w:rPr>
        <w:t xml:space="preserve"> – přesun obsahu na stránku pod strategické investice.  </w:t>
      </w:r>
    </w:p>
    <w:p w14:paraId="381224D4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color w:val="000000" w:themeColor="text1"/>
          <w:sz w:val="24"/>
          <w:szCs w:val="24"/>
        </w:rPr>
      </w:pPr>
      <w:hyperlink r:id="rId21" w:tooltip="https://www.zdarns.cz/samosprava/mp" w:history="1">
        <w:r w:rsidRPr="00DD4CE3">
          <w:rPr>
            <w:rStyle w:val="Hypertextovodkaz"/>
            <w:rFonts w:ascii="Arial" w:eastAsia="Fira Sans" w:hAnsi="Arial" w:cs="Arial"/>
            <w:color w:val="000000" w:themeColor="text1"/>
            <w:sz w:val="24"/>
            <w:szCs w:val="24"/>
          </w:rPr>
          <w:t>https://www.zdarns.cz/samosprava/mp</w:t>
        </w:r>
      </w:hyperlink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 – stránka Městské policie bude graficky řešena šablonou pro podsekci. </w:t>
      </w:r>
    </w:p>
    <w:p w14:paraId="2B1B9988" w14:textId="77777777" w:rsidR="00A31DE5" w:rsidRPr="00DD4CE3" w:rsidRDefault="00DD4CE3">
      <w:pPr>
        <w:spacing w:before="60" w:after="200" w:line="240" w:lineRule="auto"/>
        <w:ind w:left="720"/>
        <w:rPr>
          <w:rFonts w:ascii="Arial" w:eastAsia="Fira Sans" w:hAnsi="Arial" w:cs="Arial"/>
          <w:color w:val="000000" w:themeColor="text1"/>
          <w:sz w:val="24"/>
          <w:szCs w:val="24"/>
        </w:rPr>
      </w:pPr>
      <w:hyperlink r:id="rId22" w:tooltip="https://www.zdarns.cz/samosprava/mp" w:history="1">
        <w:r w:rsidRPr="00DD4CE3">
          <w:rPr>
            <w:rStyle w:val="Hypertextovodkaz"/>
            <w:rFonts w:ascii="Arial" w:eastAsia="Fira Sans" w:hAnsi="Arial" w:cs="Arial"/>
            <w:color w:val="000000" w:themeColor="text1"/>
            <w:sz w:val="24"/>
            <w:szCs w:val="24"/>
          </w:rPr>
          <w:t>http://zdaralumni.cz/</w:t>
        </w:r>
      </w:hyperlink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 – přesun obsahu stránky pod web města, stránka bude graficky řešena šablonou pro podsekci. </w:t>
      </w:r>
    </w:p>
    <w:p w14:paraId="5CDDB8F1" w14:textId="77777777" w:rsidR="00A31DE5" w:rsidRPr="00DD4CE3" w:rsidRDefault="00A31DE5">
      <w:pPr>
        <w:spacing w:before="200" w:after="200" w:line="240" w:lineRule="auto"/>
        <w:rPr>
          <w:rFonts w:ascii="Arial" w:eastAsia="Fira Sans" w:hAnsi="Arial" w:cs="Arial"/>
          <w:sz w:val="24"/>
          <w:szCs w:val="24"/>
        </w:rPr>
      </w:pPr>
    </w:p>
    <w:p w14:paraId="410CDAC7" w14:textId="77777777" w:rsidR="00A31DE5" w:rsidRPr="00DD4CE3" w:rsidRDefault="00DD4CE3">
      <w:pPr>
        <w:numPr>
          <w:ilvl w:val="0"/>
          <w:numId w:val="32"/>
        </w:numPr>
        <w:spacing w:after="240" w:line="276" w:lineRule="auto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Součástí první fáze vývoje webových stránek bude analytická fáze</w:t>
      </w:r>
      <w:r w:rsidRPr="00DD4CE3">
        <w:rPr>
          <w:rFonts w:ascii="Arial" w:eastAsia="Fira Sans" w:hAnsi="Arial" w:cs="Arial"/>
          <w:sz w:val="24"/>
          <w:szCs w:val="24"/>
        </w:rPr>
        <w:t xml:space="preserve">, která vydefinuje nový koncept webu, datovou strukturu a přesněji jeho cílové skupiny. 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Součástí analytické fáze bude analýza návštěvnosti a zpětných odkazů, a také mapování současných webových stránek za účelem vypracování migračního plánu. Výstupem analy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tické fáze bude:</w:t>
      </w:r>
    </w:p>
    <w:p w14:paraId="2531ED58" w14:textId="77777777" w:rsidR="00A31DE5" w:rsidRPr="00DD4CE3" w:rsidRDefault="00DD4CE3">
      <w:pPr>
        <w:spacing w:after="240" w:line="276" w:lineRule="auto"/>
        <w:ind w:left="720"/>
        <w:rPr>
          <w:rFonts w:ascii="Arial" w:eastAsia="Fira Sans" w:hAnsi="Arial" w:cs="Arial"/>
          <w:sz w:val="26"/>
          <w:szCs w:val="26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analytická zpráva s intuitivním návrhem struktury webu na základě dat z návštěvnosti, které poskytne zadavatel (UX návrh: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wireframe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pro 7-10 klíčových šablon –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homepage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>, aktualita, článek, odbor, formulář, kontakty, životní situace apod. - náhledy na deskt</w:t>
      </w:r>
      <w:r w:rsidRPr="00DD4CE3">
        <w:rPr>
          <w:rFonts w:ascii="Arial" w:eastAsia="Fira Sans" w:hAnsi="Arial" w:cs="Arial"/>
          <w:sz w:val="24"/>
          <w:szCs w:val="24"/>
        </w:rPr>
        <w:t xml:space="preserve">op i na mobil). </w:t>
      </w:r>
    </w:p>
    <w:p w14:paraId="076B15C6" w14:textId="77777777" w:rsidR="00A31DE5" w:rsidRPr="00DD4CE3" w:rsidRDefault="00A31DE5">
      <w:pPr>
        <w:spacing w:before="200"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</w:p>
    <w:p w14:paraId="322F0760" w14:textId="77777777" w:rsidR="00A31DE5" w:rsidRPr="00DD4CE3" w:rsidRDefault="00DD4CE3">
      <w:pPr>
        <w:numPr>
          <w:ilvl w:val="0"/>
          <w:numId w:val="24"/>
        </w:numPr>
        <w:spacing w:after="240" w:line="276" w:lineRule="auto"/>
        <w:rPr>
          <w:rFonts w:ascii="Arial" w:eastAsia="Fira Sans" w:hAnsi="Arial" w:cs="Arial"/>
          <w:sz w:val="26"/>
          <w:szCs w:val="26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Zadavatel si vyhrazuje právo na možnost </w:t>
      </w:r>
      <w:r w:rsidRPr="00DD4CE3">
        <w:rPr>
          <w:rFonts w:ascii="Arial" w:eastAsia="Fira Sans" w:hAnsi="Arial" w:cs="Arial"/>
          <w:b/>
          <w:bCs/>
          <w:sz w:val="24"/>
          <w:szCs w:val="24"/>
        </w:rPr>
        <w:t>částečných změn v průběhu projektu.</w:t>
      </w:r>
    </w:p>
    <w:p w14:paraId="513ABB6D" w14:textId="77777777" w:rsidR="00A31DE5" w:rsidRPr="00DD4CE3" w:rsidRDefault="00A31DE5">
      <w:pPr>
        <w:spacing w:after="0" w:line="240" w:lineRule="auto"/>
        <w:rPr>
          <w:rFonts w:ascii="Arial" w:eastAsia="Fira Sans" w:hAnsi="Arial" w:cs="Arial"/>
          <w:sz w:val="24"/>
          <w:szCs w:val="24"/>
        </w:rPr>
      </w:pPr>
    </w:p>
    <w:p w14:paraId="55351E5C" w14:textId="77777777" w:rsidR="00A31DE5" w:rsidRPr="00DD4CE3" w:rsidRDefault="00DD4CE3">
      <w:pPr>
        <w:spacing w:after="0" w:line="240" w:lineRule="auto"/>
        <w:rPr>
          <w:rFonts w:ascii="Arial" w:hAnsi="Arial" w:cs="Arial"/>
        </w:rPr>
      </w:pPr>
      <w:r w:rsidRPr="00DD4CE3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67B0102E" wp14:editId="6869B583">
                <wp:extent cx="0" cy="19050"/>
                <wp:effectExtent l="0" t="0" r="0" b="0"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0" cy="1905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shape id="shape 1" o:spid="_x0000_s1" o:spt="1" type="#_x0000_t1" style="width:0.00pt;height:1.50pt;mso-wrap-distance-left:0.00pt;mso-wrap-distance-top:0.00pt;mso-wrap-distance-right:0.00pt;mso-wrap-distance-bottom:0.00pt;visibility:visible;" fillcolor="#A0A0A0" stroked="f"/>
            </w:pict>
          </mc:Fallback>
        </mc:AlternateContent>
      </w:r>
    </w:p>
    <w:p w14:paraId="172015D2" w14:textId="5E3586D4" w:rsidR="00DD4CE3" w:rsidRPr="00DD4CE3" w:rsidRDefault="00DD4CE3" w:rsidP="00DD4CE3">
      <w:pPr>
        <w:rPr>
          <w:rFonts w:ascii="Arial" w:hAnsi="Arial" w:cs="Arial"/>
          <w:b/>
          <w:bCs/>
          <w:sz w:val="36"/>
          <w:szCs w:val="36"/>
        </w:rPr>
      </w:pPr>
      <w:bookmarkStart w:id="5" w:name="_heading=h.y2ftlasmeiuk"/>
      <w:bookmarkEnd w:id="5"/>
      <w:r w:rsidRPr="00DD4CE3">
        <w:rPr>
          <w:rFonts w:ascii="Arial" w:hAnsi="Arial" w:cs="Arial"/>
          <w:b/>
          <w:bCs/>
          <w:sz w:val="36"/>
          <w:szCs w:val="36"/>
        </w:rPr>
        <w:t>2. Technické požadavky</w:t>
      </w:r>
    </w:p>
    <w:p w14:paraId="6B4BB8EB" w14:textId="77777777" w:rsidR="00A31DE5" w:rsidRPr="00DD4CE3" w:rsidRDefault="00DD4CE3">
      <w:pPr>
        <w:numPr>
          <w:ilvl w:val="0"/>
          <w:numId w:val="16"/>
        </w:numPr>
        <w:spacing w:before="280"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Responzivní design (desktop, tablet, mobil).</w:t>
      </w:r>
    </w:p>
    <w:p w14:paraId="53020396" w14:textId="77777777" w:rsidR="00A31DE5" w:rsidRPr="00DD4CE3" w:rsidRDefault="00DD4CE3">
      <w:pPr>
        <w:numPr>
          <w:ilvl w:val="0"/>
          <w:numId w:val="16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Přehledná navigace, důraz na přístupnost a čitelnost (viz kapitola Přístupnost a standardy)</w:t>
      </w:r>
      <w:r w:rsidRPr="00DD4CE3">
        <w:rPr>
          <w:rFonts w:ascii="Arial" w:eastAsia="Fira Sans" w:hAnsi="Arial" w:cs="Arial"/>
          <w:sz w:val="24"/>
          <w:szCs w:val="24"/>
        </w:rPr>
        <w:t>.</w:t>
      </w:r>
    </w:p>
    <w:p w14:paraId="0F5060D8" w14:textId="77777777" w:rsidR="00A31DE5" w:rsidRPr="00DD4CE3" w:rsidRDefault="00DD4CE3">
      <w:pPr>
        <w:numPr>
          <w:ilvl w:val="0"/>
          <w:numId w:val="16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Moderní CMS postavený na aktuálně udržovaných technologiích a programovacích jazycích. </w:t>
      </w:r>
    </w:p>
    <w:p w14:paraId="199FFFA9" w14:textId="77777777" w:rsidR="00A31DE5" w:rsidRPr="00DD4CE3" w:rsidRDefault="00DD4CE3">
      <w:pPr>
        <w:numPr>
          <w:ilvl w:val="0"/>
          <w:numId w:val="16"/>
        </w:numPr>
        <w:spacing w:after="0" w:line="240" w:lineRule="auto"/>
        <w:rPr>
          <w:rFonts w:ascii="Arial" w:eastAsia="Arial" w:hAnsi="Arial" w:cs="Arial"/>
          <w:color w:val="000000" w:themeColor="text1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Dodané webové stránky musí být realizovány na open-source nebo licenčně nezávislé platformě. Zadavatel nepřipouští řešení vyžadující pravidelné licenční poplatky, pop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latky za počet uživatelů, domén nebo instancí.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br/>
      </w:r>
    </w:p>
    <w:p w14:paraId="2A1FAAEC" w14:textId="77777777" w:rsidR="00A31DE5" w:rsidRPr="00DD4CE3" w:rsidRDefault="00DD4CE3">
      <w:pPr>
        <w:numPr>
          <w:ilvl w:val="0"/>
          <w:numId w:val="16"/>
        </w:numPr>
        <w:spacing w:after="0" w:line="240" w:lineRule="auto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Dodavatel je povinen předat zadavateli kompletní zdrojové kódy webových stránek včetně šablon, skriptů a konfigurace.</w:t>
      </w:r>
    </w:p>
    <w:p w14:paraId="1BECDFE0" w14:textId="77777777" w:rsidR="00A31DE5" w:rsidRPr="00DD4CE3" w:rsidRDefault="00A31DE5">
      <w:pPr>
        <w:spacing w:after="0" w:line="240" w:lineRule="auto"/>
        <w:ind w:left="720"/>
        <w:rPr>
          <w:rFonts w:ascii="Arial" w:eastAsia="Fira Sans" w:hAnsi="Arial" w:cs="Arial"/>
          <w:color w:val="000000" w:themeColor="text1"/>
          <w:sz w:val="24"/>
          <w:szCs w:val="24"/>
        </w:rPr>
      </w:pPr>
    </w:p>
    <w:p w14:paraId="69555A6E" w14:textId="77777777" w:rsidR="00A31DE5" w:rsidRPr="00DD4CE3" w:rsidRDefault="00DD4CE3">
      <w:pPr>
        <w:numPr>
          <w:ilvl w:val="0"/>
          <w:numId w:val="16"/>
        </w:numPr>
        <w:spacing w:after="0" w:line="240" w:lineRule="auto"/>
        <w:rPr>
          <w:rFonts w:ascii="Arial" w:eastAsia="Arial" w:hAnsi="Arial" w:cs="Arial"/>
          <w:color w:val="000000" w:themeColor="text1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Zadavatel získává nevýhradní, časově a územně neomezené právo webové stránky užívat, upra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vovat a rozvíjet, a to i prostřednictvím třetích osob.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br/>
      </w:r>
    </w:p>
    <w:p w14:paraId="0A7B27CC" w14:textId="77777777" w:rsidR="00A31DE5" w:rsidRPr="00DD4CE3" w:rsidRDefault="00DD4CE3">
      <w:pPr>
        <w:numPr>
          <w:ilvl w:val="0"/>
          <w:numId w:val="16"/>
        </w:numPr>
        <w:spacing w:after="240" w:line="240" w:lineRule="auto"/>
        <w:rPr>
          <w:rFonts w:ascii="Arial" w:eastAsia="Arial" w:hAnsi="Arial" w:cs="Arial"/>
          <w:color w:val="000000" w:themeColor="text1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Řešení nesmí vytvářet technologickou ani licenční závislost na dodavateli. Provoz, údržba a další rozvoj webových stránek musí být možný bez součinnosti původního dodavatele.</w:t>
      </w:r>
    </w:p>
    <w:p w14:paraId="31B27DEC" w14:textId="77777777" w:rsidR="00A31DE5" w:rsidRPr="00DD4CE3" w:rsidRDefault="00DD4CE3">
      <w:pPr>
        <w:numPr>
          <w:ilvl w:val="0"/>
          <w:numId w:val="16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lastRenderedPageBreak/>
        <w:t>Jazyková lokalizace uživa</w:t>
      </w:r>
      <w:r w:rsidRPr="00DD4CE3">
        <w:rPr>
          <w:rFonts w:ascii="Arial" w:eastAsia="Fira Sans" w:hAnsi="Arial" w:cs="Arial"/>
          <w:sz w:val="24"/>
          <w:szCs w:val="24"/>
        </w:rPr>
        <w:t>telského rozhraní pro uživatele redakčního systému – v češtině.</w:t>
      </w:r>
    </w:p>
    <w:p w14:paraId="2795A525" w14:textId="77777777" w:rsidR="00A31DE5" w:rsidRPr="00DD4CE3" w:rsidRDefault="00DD4CE3">
      <w:pPr>
        <w:numPr>
          <w:ilvl w:val="0"/>
          <w:numId w:val="16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Oddělení obsahu a vzhledu, snadná editace obsahu bez zásahu vývojáře. Možnost přidávat kategorie, nové odkazy, stránky, formuláře, upravovat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menu  a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vytvářet jednoduché úpravy webu bez zásahu </w:t>
      </w:r>
      <w:r w:rsidRPr="00DD4CE3">
        <w:rPr>
          <w:rFonts w:ascii="Arial" w:eastAsia="Fira Sans" w:hAnsi="Arial" w:cs="Arial"/>
          <w:sz w:val="24"/>
          <w:szCs w:val="24"/>
        </w:rPr>
        <w:t xml:space="preserve">vývojáře. </w:t>
      </w:r>
    </w:p>
    <w:p w14:paraId="32ED5130" w14:textId="77777777" w:rsidR="00A31DE5" w:rsidRPr="00DD4CE3" w:rsidRDefault="00DD4CE3">
      <w:pPr>
        <w:numPr>
          <w:ilvl w:val="0"/>
          <w:numId w:val="16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Provoz na vlastní infrastruktuře a vlastní doméně</w:t>
      </w:r>
      <w:hyperlink r:id="rId23" w:tooltip="http://zdarns.cz/" w:history="1">
        <w:r w:rsidRPr="00DD4CE3">
          <w:rPr>
            <w:rFonts w:ascii="Arial" w:eastAsia="Fira Sans" w:hAnsi="Arial" w:cs="Arial"/>
            <w:sz w:val="24"/>
            <w:szCs w:val="24"/>
          </w:rPr>
          <w:t xml:space="preserve"> </w:t>
        </w:r>
      </w:hyperlink>
      <w:hyperlink r:id="rId24" w:tooltip="http://zdarns.cz/" w:history="1">
        <w:r w:rsidRPr="00DD4CE3">
          <w:rPr>
            <w:rFonts w:ascii="Arial" w:eastAsia="Fira Sans" w:hAnsi="Arial" w:cs="Arial"/>
            <w:b/>
            <w:bCs/>
            <w:sz w:val="24"/>
            <w:szCs w:val="24"/>
            <w:u w:val="single"/>
          </w:rPr>
          <w:t>zdarns.cz</w:t>
        </w:r>
      </w:hyperlink>
      <w:r w:rsidRPr="00DD4CE3">
        <w:rPr>
          <w:rFonts w:ascii="Arial" w:eastAsia="Fira Sans" w:hAnsi="Arial" w:cs="Arial"/>
          <w:sz w:val="24"/>
          <w:szCs w:val="24"/>
        </w:rPr>
        <w:t>.</w:t>
      </w:r>
    </w:p>
    <w:p w14:paraId="5550629F" w14:textId="77777777" w:rsidR="00A31DE5" w:rsidRPr="00DD4CE3" w:rsidRDefault="00DD4CE3">
      <w:pPr>
        <w:spacing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K dispozici bude VPS (virtuální privátní server).</w:t>
      </w:r>
    </w:p>
    <w:p w14:paraId="07E452D8" w14:textId="77777777" w:rsidR="00A31DE5" w:rsidRPr="00DD4CE3" w:rsidRDefault="00DD4CE3">
      <w:pPr>
        <w:spacing w:after="200" w:line="240" w:lineRule="auto"/>
        <w:ind w:left="720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VPS 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zajišťuje zadavatel.</w:t>
      </w:r>
    </w:p>
    <w:p w14:paraId="5D4ADD38" w14:textId="77777777" w:rsidR="00A31DE5" w:rsidRPr="00DD4CE3" w:rsidRDefault="00DD4CE3">
      <w:pPr>
        <w:spacing w:after="200" w:line="240" w:lineRule="auto"/>
        <w:ind w:left="720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VPS bude na OS </w:t>
      </w:r>
      <w:proofErr w:type="spellStart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Debian</w:t>
      </w:r>
      <w:proofErr w:type="spellEnd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 v poslední dostupné LTS verzi s dostatečnými výkonnostními parametry (CPU, RAM, diskový prostor) pro provoz aplikace dodané dodavatelem. Požadované parametry dodavatel předá zadavateli písemnou formou.</w:t>
      </w:r>
    </w:p>
    <w:p w14:paraId="1C158264" w14:textId="77777777" w:rsidR="00A31DE5" w:rsidRPr="00DD4CE3" w:rsidRDefault="00DD4CE3">
      <w:pPr>
        <w:numPr>
          <w:ilvl w:val="0"/>
          <w:numId w:val="33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Předání vče</w:t>
      </w:r>
      <w:r w:rsidRPr="00DD4CE3">
        <w:rPr>
          <w:rFonts w:ascii="Arial" w:eastAsia="Fira Sans" w:hAnsi="Arial" w:cs="Arial"/>
          <w:sz w:val="24"/>
          <w:szCs w:val="24"/>
        </w:rPr>
        <w:t>tně uživatelské dokumentace pro vybrané role v RS (redaktor, editor) a administrátorské dokumentace (popis nutné údržby či běžných administrátorských zásahů).</w:t>
      </w:r>
    </w:p>
    <w:p w14:paraId="7CFFEAC5" w14:textId="77777777" w:rsidR="00A31DE5" w:rsidRPr="00DD4CE3" w:rsidRDefault="00DD4CE3">
      <w:pPr>
        <w:numPr>
          <w:ilvl w:val="0"/>
          <w:numId w:val="16"/>
        </w:numPr>
        <w:spacing w:after="20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Integrace na externí služby:</w:t>
      </w:r>
      <w:r w:rsidRPr="00DD4CE3">
        <w:rPr>
          <w:rFonts w:ascii="Arial" w:eastAsia="Fira Sans" w:hAnsi="Arial" w:cs="Arial"/>
          <w:sz w:val="24"/>
          <w:szCs w:val="24"/>
        </w:rPr>
        <w:t xml:space="preserve"> </w:t>
      </w:r>
    </w:p>
    <w:p w14:paraId="00DE8A8C" w14:textId="77777777" w:rsidR="00A31DE5" w:rsidRPr="00DD4CE3" w:rsidRDefault="00DD4CE3">
      <w:pPr>
        <w:spacing w:after="280" w:line="240" w:lineRule="auto"/>
        <w:ind w:left="720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Uživatelské účty pro práci s redakčním systémem budou automaticky </w:t>
      </w:r>
      <w:r w:rsidRPr="00DD4CE3">
        <w:rPr>
          <w:rFonts w:ascii="Arial" w:eastAsia="Fira Sans" w:hAnsi="Arial" w:cs="Arial"/>
          <w:sz w:val="24"/>
          <w:szCs w:val="24"/>
        </w:rPr>
        <w:t xml:space="preserve">synchronizovány se službou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Active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Directory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(provozováno zadavatelem).</w:t>
      </w:r>
    </w:p>
    <w:p w14:paraId="7475CBD6" w14:textId="77777777" w:rsidR="00A31DE5" w:rsidRPr="00DD4CE3" w:rsidRDefault="00DD4CE3">
      <w:pPr>
        <w:numPr>
          <w:ilvl w:val="0"/>
          <w:numId w:val="25"/>
        </w:numPr>
        <w:spacing w:after="28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Integrace obsahu subdomén na úrovni RS</w:t>
      </w:r>
      <w:r w:rsidRPr="00DD4CE3">
        <w:rPr>
          <w:rFonts w:ascii="Arial" w:eastAsia="Fira Sans" w:hAnsi="Arial" w:cs="Arial"/>
          <w:sz w:val="24"/>
          <w:szCs w:val="24"/>
        </w:rPr>
        <w:t xml:space="preserve"> (jeden RS, více subdomén, více grafických šablon), viz seznam domén a subdomén.</w:t>
      </w:r>
    </w:p>
    <w:p w14:paraId="6619CCAC" w14:textId="77777777" w:rsidR="00A31DE5" w:rsidRPr="00DD4CE3" w:rsidRDefault="00DD4CE3">
      <w:pPr>
        <w:numPr>
          <w:ilvl w:val="0"/>
          <w:numId w:val="25"/>
        </w:numPr>
        <w:spacing w:before="60" w:after="20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color w:val="000000" w:themeColor="text1"/>
          <w:sz w:val="24"/>
          <w:szCs w:val="24"/>
        </w:rPr>
        <w:t>Na webu se budou zobrazovat data z kalendáře městských akcí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 funguj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ícím pod městskou komunikační sítí (výstup skrze RSS).</w:t>
      </w:r>
      <w:hyperlink r:id="rId25" w:tooltip="http://zdarns.cz" w:history="1">
        <w:r w:rsidRPr="00DD4CE3">
          <w:rPr>
            <w:rFonts w:ascii="Arial" w:eastAsia="Fira Sans" w:hAnsi="Arial" w:cs="Arial"/>
            <w:color w:val="000000" w:themeColor="text1"/>
            <w:sz w:val="24"/>
            <w:szCs w:val="24"/>
          </w:rPr>
          <w:t xml:space="preserve"> UX </w:t>
        </w:r>
      </w:hyperlink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formou kalendáře se zobrazováním po měsících. </w:t>
      </w:r>
    </w:p>
    <w:p w14:paraId="06CDD880" w14:textId="77777777" w:rsidR="00A31DE5" w:rsidRPr="00DD4CE3" w:rsidRDefault="00DD4CE3">
      <w:pPr>
        <w:numPr>
          <w:ilvl w:val="0"/>
          <w:numId w:val="31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 xml:space="preserve">Obousměrná komunikace </w:t>
      </w:r>
      <w:r w:rsidRPr="00DD4CE3">
        <w:rPr>
          <w:rFonts w:ascii="Arial" w:eastAsia="Fira Sans" w:hAnsi="Arial" w:cs="Arial"/>
          <w:b/>
          <w:bCs/>
          <w:sz w:val="24"/>
          <w:szCs w:val="24"/>
          <w:highlight w:val="white"/>
        </w:rPr>
        <w:t>s městskou komunikační sítí</w:t>
      </w:r>
      <w:r w:rsidRPr="00DD4CE3">
        <w:rPr>
          <w:rFonts w:ascii="Arial" w:eastAsia="Fira Sans" w:hAnsi="Arial" w:cs="Arial"/>
          <w:sz w:val="24"/>
          <w:szCs w:val="24"/>
        </w:rPr>
        <w:t xml:space="preserve"> (RSS) – aktuality, akce, kontakty.</w:t>
      </w:r>
    </w:p>
    <w:p w14:paraId="21F75D33" w14:textId="77777777" w:rsidR="00A31DE5" w:rsidRPr="00DD4CE3" w:rsidRDefault="00DD4CE3">
      <w:pPr>
        <w:numPr>
          <w:ilvl w:val="0"/>
          <w:numId w:val="25"/>
        </w:numPr>
        <w:spacing w:after="200" w:line="240" w:lineRule="auto"/>
        <w:jc w:val="both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Možnost sdí</w:t>
      </w:r>
      <w:r w:rsidRPr="00DD4CE3">
        <w:rPr>
          <w:rFonts w:ascii="Arial" w:eastAsia="Fira Sans" w:hAnsi="Arial" w:cs="Arial"/>
          <w:b/>
          <w:bCs/>
          <w:sz w:val="24"/>
          <w:szCs w:val="24"/>
        </w:rPr>
        <w:t>lení článků na sociální sítě města</w:t>
      </w:r>
      <w:r w:rsidRPr="00DD4CE3">
        <w:rPr>
          <w:rFonts w:ascii="Arial" w:eastAsia="Fira Sans" w:hAnsi="Arial" w:cs="Arial"/>
          <w:sz w:val="24"/>
          <w:szCs w:val="24"/>
        </w:rPr>
        <w:t xml:space="preserve"> (Facebook, Instagram, LinkedIn) přímo z redakčního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systému - možnost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zakliknout publikaci na sítě a před samotnou publikací zobrazit náhled.</w:t>
      </w:r>
    </w:p>
    <w:p w14:paraId="29BF37EF" w14:textId="77777777" w:rsidR="00A31DE5" w:rsidRPr="00DD4CE3" w:rsidRDefault="00DD4CE3">
      <w:pPr>
        <w:numPr>
          <w:ilvl w:val="0"/>
          <w:numId w:val="25"/>
        </w:numPr>
        <w:spacing w:after="20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Zobrazení webkamer města</w:t>
      </w:r>
      <w:r w:rsidRPr="00DD4CE3">
        <w:rPr>
          <w:rFonts w:ascii="Arial" w:eastAsia="Fira Sans" w:hAnsi="Arial" w:cs="Arial"/>
          <w:sz w:val="24"/>
          <w:szCs w:val="24"/>
        </w:rPr>
        <w:t xml:space="preserve"> (cca 4 ks). 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Data z kamer budou zobrazována v minutových intervalech primárně formou statického obrázku (popř. pomocí </w:t>
      </w:r>
      <w:proofErr w:type="spellStart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IFrame</w:t>
      </w:r>
      <w:proofErr w:type="spellEnd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/JavaScript).</w:t>
      </w:r>
    </w:p>
    <w:p w14:paraId="27D18D77" w14:textId="77777777" w:rsidR="00A31DE5" w:rsidRPr="00DD4CE3" w:rsidRDefault="00DD4CE3">
      <w:pPr>
        <w:numPr>
          <w:ilvl w:val="0"/>
          <w:numId w:val="25"/>
        </w:numPr>
        <w:spacing w:after="200" w:line="240" w:lineRule="auto"/>
        <w:jc w:val="both"/>
        <w:rPr>
          <w:rFonts w:ascii="Arial" w:hAnsi="Arial" w:cs="Arial"/>
          <w:color w:val="000000" w:themeColor="text1"/>
          <w:sz w:val="24"/>
          <w:szCs w:val="24"/>
          <w:highlight w:val="white"/>
        </w:rPr>
      </w:pPr>
      <w:r w:rsidRPr="00DD4CE3">
        <w:rPr>
          <w:rFonts w:ascii="Arial" w:eastAsia="Fira Sans" w:hAnsi="Arial" w:cs="Arial"/>
          <w:sz w:val="24"/>
          <w:szCs w:val="24"/>
          <w:highlight w:val="white"/>
        </w:rPr>
        <w:t xml:space="preserve">Příprava na integraci chatbota. Chatbot bude textovým rozhraním (chat) pro službu </w:t>
      </w:r>
      <w:proofErr w:type="spellStart"/>
      <w:r w:rsidRPr="00DD4CE3">
        <w:rPr>
          <w:rFonts w:ascii="Arial" w:eastAsia="Fira Sans" w:hAnsi="Arial" w:cs="Arial"/>
          <w:sz w:val="24"/>
          <w:szCs w:val="24"/>
          <w:highlight w:val="white"/>
        </w:rPr>
        <w:t>VoiceBot</w:t>
      </w:r>
      <w:proofErr w:type="spellEnd"/>
      <w:r w:rsidRPr="00DD4CE3">
        <w:rPr>
          <w:rFonts w:ascii="Arial" w:eastAsia="Fira Sans" w:hAnsi="Arial" w:cs="Arial"/>
          <w:sz w:val="24"/>
          <w:szCs w:val="24"/>
          <w:highlight w:val="white"/>
        </w:rPr>
        <w:t xml:space="preserve"> (hlasový asistent) dodávanou v současnos</w:t>
      </w:r>
      <w:r w:rsidRPr="00DD4CE3">
        <w:rPr>
          <w:rFonts w:ascii="Arial" w:eastAsia="Fira Sans" w:hAnsi="Arial" w:cs="Arial"/>
          <w:sz w:val="24"/>
          <w:szCs w:val="24"/>
          <w:highlight w:val="white"/>
        </w:rPr>
        <w:t>ti třetí stranou, přístup bude formou API.</w:t>
      </w:r>
      <w:r w:rsidRPr="00DD4CE3">
        <w:rPr>
          <w:rFonts w:ascii="Arial" w:hAnsi="Arial" w:cs="Arial"/>
          <w:color w:val="76923C" w:themeColor="accent3" w:themeShade="BF"/>
          <w:sz w:val="24"/>
          <w:szCs w:val="24"/>
        </w:rPr>
        <w:t xml:space="preserve"> </w:t>
      </w:r>
    </w:p>
    <w:p w14:paraId="2D2CC634" w14:textId="77777777" w:rsidR="00A31DE5" w:rsidRPr="00DD4CE3" w:rsidRDefault="00DD4CE3">
      <w:pPr>
        <w:numPr>
          <w:ilvl w:val="0"/>
          <w:numId w:val="25"/>
        </w:numPr>
        <w:spacing w:after="200" w:line="240" w:lineRule="auto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web bude připravený na případné pozdější rozšíření o:</w:t>
      </w:r>
    </w:p>
    <w:p w14:paraId="29BC86AB" w14:textId="77777777" w:rsidR="00A31DE5" w:rsidRPr="00DD4CE3" w:rsidRDefault="00DD4CE3">
      <w:pPr>
        <w:spacing w:before="200" w:after="0" w:line="240" w:lineRule="auto"/>
        <w:ind w:left="720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rezervační systém např. místností k pronájmu, pronájem pódia</w:t>
      </w:r>
    </w:p>
    <w:p w14:paraId="4087166D" w14:textId="77777777" w:rsidR="00A31DE5" w:rsidRPr="00DD4CE3" w:rsidRDefault="00DD4CE3">
      <w:pPr>
        <w:spacing w:after="0" w:line="240" w:lineRule="auto"/>
        <w:ind w:left="720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e-shop TIC</w:t>
      </w:r>
    </w:p>
    <w:p w14:paraId="1974384E" w14:textId="77777777" w:rsidR="00A31DE5" w:rsidRPr="00DD4CE3" w:rsidRDefault="00DD4CE3">
      <w:pPr>
        <w:spacing w:after="0" w:line="240" w:lineRule="auto"/>
        <w:ind w:left="720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integraci rezervačního systému Kadlec </w:t>
      </w:r>
      <w:proofErr w:type="spellStart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Webcall</w:t>
      </w:r>
      <w:proofErr w:type="spellEnd"/>
    </w:p>
    <w:p w14:paraId="1AA0C09C" w14:textId="77777777" w:rsidR="00A31DE5" w:rsidRPr="00DD4CE3" w:rsidRDefault="00DD4CE3">
      <w:pPr>
        <w:spacing w:after="0" w:line="240" w:lineRule="auto"/>
        <w:ind w:left="720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lastRenderedPageBreak/>
        <w:t>rozvoj API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br/>
        <w:t>personalizaci obsahu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br/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otevřená data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br/>
        <w:t>pokročilé filtrování vyhledávání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br/>
        <w:t>optimalizace přístupnosti nad rámec minima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br/>
        <w:t>nové obsahové typy</w:t>
      </w:r>
    </w:p>
    <w:p w14:paraId="2409E3F6" w14:textId="6A7E5762" w:rsidR="00A31DE5" w:rsidRDefault="00A31DE5">
      <w:pPr>
        <w:spacing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</w:p>
    <w:p w14:paraId="0BEB4A95" w14:textId="33A7547D" w:rsidR="00DD4CE3" w:rsidRDefault="00DD4CE3">
      <w:pPr>
        <w:spacing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</w:p>
    <w:p w14:paraId="35611488" w14:textId="77777777" w:rsidR="00DD4CE3" w:rsidRPr="00DD4CE3" w:rsidRDefault="00DD4CE3">
      <w:pPr>
        <w:spacing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</w:p>
    <w:p w14:paraId="2A7B0C31" w14:textId="77777777" w:rsidR="00A31DE5" w:rsidRPr="00DD4CE3" w:rsidRDefault="00DD4CE3">
      <w:pPr>
        <w:spacing w:after="0" w:line="240" w:lineRule="auto"/>
        <w:rPr>
          <w:rFonts w:ascii="Arial" w:eastAsia="Fira Sans" w:hAnsi="Arial" w:cs="Arial"/>
          <w:b/>
          <w:bCs/>
          <w:sz w:val="27"/>
          <w:szCs w:val="27"/>
        </w:rPr>
      </w:pPr>
      <w:r w:rsidRPr="00DD4CE3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3A6545A5" wp14:editId="5A2DA9B9">
                <wp:extent cx="0" cy="19050"/>
                <wp:effectExtent l="0" t="0" r="0" b="0"/>
                <wp:docPr id="3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0" cy="1905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shape id="shape 2" o:spid="_x0000_s2" o:spt="1" type="#_x0000_t1" style="width:0.00pt;height:1.50pt;mso-wrap-distance-left:0.00pt;mso-wrap-distance-top:0.00pt;mso-wrap-distance-right:0.00pt;mso-wrap-distance-bottom:0.00pt;visibility:visible;" fillcolor="#A0A0A0" stroked="f"/>
            </w:pict>
          </mc:Fallback>
        </mc:AlternateContent>
      </w:r>
    </w:p>
    <w:p w14:paraId="2B4DBA98" w14:textId="31FD1A11" w:rsidR="00DD4CE3" w:rsidRPr="00DD4CE3" w:rsidRDefault="00DD4CE3" w:rsidP="00DD4CE3">
      <w:pPr>
        <w:rPr>
          <w:rFonts w:ascii="Arial" w:hAnsi="Arial" w:cs="Arial"/>
          <w:b/>
          <w:bCs/>
          <w:sz w:val="36"/>
          <w:szCs w:val="36"/>
        </w:rPr>
      </w:pPr>
      <w:bookmarkStart w:id="6" w:name="_heading=h.5b0amkosn22"/>
      <w:bookmarkEnd w:id="6"/>
      <w:r w:rsidRPr="00DD4CE3">
        <w:rPr>
          <w:rFonts w:ascii="Arial" w:hAnsi="Arial" w:cs="Arial"/>
          <w:b/>
          <w:bCs/>
          <w:sz w:val="36"/>
          <w:szCs w:val="36"/>
        </w:rPr>
        <w:t>3. Přístupnost a standardy</w:t>
      </w:r>
    </w:p>
    <w:p w14:paraId="13542B21" w14:textId="77777777" w:rsidR="00A31DE5" w:rsidRPr="00DD4CE3" w:rsidRDefault="00DD4CE3">
      <w:pPr>
        <w:numPr>
          <w:ilvl w:val="0"/>
          <w:numId w:val="26"/>
        </w:numPr>
        <w:spacing w:before="280" w:after="0" w:line="240" w:lineRule="auto"/>
        <w:rPr>
          <w:rFonts w:ascii="Arial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Dodržení pravidel </w:t>
      </w:r>
      <w:r w:rsidRPr="00DD4CE3">
        <w:rPr>
          <w:rFonts w:ascii="Arial" w:eastAsia="Fira Sans" w:hAnsi="Arial" w:cs="Arial"/>
          <w:b/>
          <w:bCs/>
          <w:sz w:val="24"/>
          <w:szCs w:val="24"/>
        </w:rPr>
        <w:t xml:space="preserve">WCAG 2.1 – úroveň </w:t>
      </w:r>
      <w:proofErr w:type="gramStart"/>
      <w:r w:rsidRPr="00DD4CE3">
        <w:rPr>
          <w:rFonts w:ascii="Arial" w:eastAsia="Fira Sans" w:hAnsi="Arial" w:cs="Arial"/>
          <w:b/>
          <w:bCs/>
          <w:sz w:val="24"/>
          <w:szCs w:val="24"/>
        </w:rPr>
        <w:t>AA</w:t>
      </w:r>
      <w:r w:rsidRPr="00DD4CE3">
        <w:rPr>
          <w:rFonts w:ascii="Arial" w:eastAsia="Fira Sans" w:hAnsi="Arial" w:cs="Arial"/>
          <w:sz w:val="24"/>
          <w:szCs w:val="24"/>
        </w:rPr>
        <w:t xml:space="preserve"> - </w:t>
      </w:r>
      <w:r w:rsidRPr="00DD4CE3">
        <w:rPr>
          <w:rFonts w:ascii="Arial" w:eastAsia="Fira Sans" w:hAnsi="Arial" w:cs="Arial"/>
          <w:sz w:val="23"/>
          <w:szCs w:val="23"/>
          <w:highlight w:val="white"/>
        </w:rPr>
        <w:t>digitální</w:t>
      </w:r>
      <w:proofErr w:type="gramEnd"/>
      <w:r w:rsidRPr="00DD4CE3">
        <w:rPr>
          <w:rFonts w:ascii="Arial" w:eastAsia="Fira Sans" w:hAnsi="Arial" w:cs="Arial"/>
          <w:sz w:val="23"/>
          <w:szCs w:val="23"/>
          <w:highlight w:val="white"/>
        </w:rPr>
        <w:t xml:space="preserve"> obsah je vnímatelný, ovladatelný, srozumitelný a stabilní pro širo</w:t>
      </w:r>
      <w:r w:rsidRPr="00DD4CE3">
        <w:rPr>
          <w:rFonts w:ascii="Arial" w:eastAsia="Fira Sans" w:hAnsi="Arial" w:cs="Arial"/>
          <w:sz w:val="23"/>
          <w:szCs w:val="23"/>
          <w:highlight w:val="white"/>
        </w:rPr>
        <w:t>ké spektrum uživatelů, včetně lidí se zdravotním znevýhodněním.</w:t>
      </w:r>
    </w:p>
    <w:p w14:paraId="1F074E95" w14:textId="77777777" w:rsidR="00A31DE5" w:rsidRPr="00DD4CE3" w:rsidRDefault="00DD4CE3">
      <w:pPr>
        <w:numPr>
          <w:ilvl w:val="0"/>
          <w:numId w:val="26"/>
        </w:numPr>
        <w:spacing w:before="280"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Splnění požadavků zákona č. 99/2019 Sb., v platném znění a dodržení dalších právních předpisů, kterými budou zejména: </w:t>
      </w:r>
      <w:r w:rsidRPr="00DD4CE3">
        <w:rPr>
          <w:rFonts w:ascii="Arial" w:eastAsia="Fira Sans" w:hAnsi="Arial" w:cs="Arial"/>
          <w:sz w:val="24"/>
          <w:szCs w:val="24"/>
        </w:rPr>
        <w:br/>
      </w:r>
    </w:p>
    <w:p w14:paraId="765E6971" w14:textId="77777777" w:rsidR="00A31DE5" w:rsidRPr="00DD4CE3" w:rsidRDefault="00DD4CE3">
      <w:pPr>
        <w:numPr>
          <w:ilvl w:val="1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Nařízení GDPR a zákon č. 110/2019 Sb., v platném znění</w:t>
      </w:r>
    </w:p>
    <w:p w14:paraId="1F00008D" w14:textId="77777777" w:rsidR="00A31DE5" w:rsidRPr="00DD4CE3" w:rsidRDefault="00DD4CE3">
      <w:pPr>
        <w:numPr>
          <w:ilvl w:val="1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požadavky ze směrnice NIS2 a zákon č. 264/2025 Sb. o kybernetické bezpečnosti s n</w:t>
      </w:r>
      <w:r w:rsidRPr="00DD4CE3">
        <w:rPr>
          <w:rFonts w:ascii="Arial" w:eastAsia="Fira Sans" w:hAnsi="Arial" w:cs="Arial"/>
          <w:sz w:val="24"/>
          <w:szCs w:val="24"/>
        </w:rPr>
        <w:t xml:space="preserve">avazující vyhláškou č. 410/2025 Sb. </w:t>
      </w:r>
    </w:p>
    <w:p w14:paraId="5E21D54C" w14:textId="77777777" w:rsidR="00A31DE5" w:rsidRPr="00DD4CE3" w:rsidRDefault="00DD4CE3">
      <w:pPr>
        <w:numPr>
          <w:ilvl w:val="1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zákon č. 121/2000 Sb., v platném znění</w:t>
      </w:r>
    </w:p>
    <w:p w14:paraId="5300A7AA" w14:textId="77777777" w:rsidR="00A31DE5" w:rsidRPr="00DD4CE3" w:rsidRDefault="00DD4CE3">
      <w:pPr>
        <w:numPr>
          <w:ilvl w:val="1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zákon č. 365/2000 Sb., v platném znění</w:t>
      </w:r>
    </w:p>
    <w:p w14:paraId="5B2D038A" w14:textId="77777777" w:rsidR="00A31DE5" w:rsidRPr="00DD4CE3" w:rsidRDefault="00DD4CE3">
      <w:pPr>
        <w:numPr>
          <w:ilvl w:val="1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zákon č. 499/2004 Sb., v platném znění</w:t>
      </w:r>
    </w:p>
    <w:p w14:paraId="68EDBCB7" w14:textId="77777777" w:rsidR="00A31DE5" w:rsidRPr="00DD4CE3" w:rsidRDefault="00DD4CE3">
      <w:pPr>
        <w:numPr>
          <w:ilvl w:val="1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zákon č. 106/1999 Sb., v platném znění</w:t>
      </w:r>
    </w:p>
    <w:p w14:paraId="036DB4CA" w14:textId="77777777" w:rsidR="00A31DE5" w:rsidRPr="00DD4CE3" w:rsidRDefault="00DD4CE3">
      <w:pPr>
        <w:numPr>
          <w:ilvl w:val="1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zákon č. 297/2016 Sb., v platném znění</w:t>
      </w:r>
    </w:p>
    <w:p w14:paraId="22BD69F9" w14:textId="77777777" w:rsidR="00A31DE5" w:rsidRPr="00DD4CE3" w:rsidRDefault="00DD4CE3">
      <w:pPr>
        <w:numPr>
          <w:ilvl w:val="1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vyhláška č. 360/2023 Sb.</w:t>
      </w:r>
      <w:r w:rsidRPr="00DD4CE3">
        <w:rPr>
          <w:rFonts w:ascii="Arial" w:eastAsia="Fira Sans" w:hAnsi="Arial" w:cs="Arial"/>
          <w:sz w:val="24"/>
          <w:szCs w:val="24"/>
        </w:rPr>
        <w:t>, v platném znění</w:t>
      </w:r>
    </w:p>
    <w:p w14:paraId="57973EF6" w14:textId="77777777" w:rsidR="00A31DE5" w:rsidRPr="00DD4CE3" w:rsidRDefault="00DD4CE3">
      <w:pPr>
        <w:numPr>
          <w:ilvl w:val="1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zákon č. 480/2004 Sb., v platném znění</w:t>
      </w:r>
    </w:p>
    <w:p w14:paraId="60574479" w14:textId="77777777" w:rsidR="00A31DE5" w:rsidRPr="00DD4CE3" w:rsidRDefault="00DD4CE3">
      <w:pPr>
        <w:numPr>
          <w:ilvl w:val="1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vyhláška č. 515/2020 Sb., v platném znění</w:t>
      </w:r>
      <w:r w:rsidRPr="00DD4CE3">
        <w:rPr>
          <w:rFonts w:ascii="Arial" w:eastAsia="Arial" w:hAnsi="Arial" w:cs="Arial"/>
          <w:color w:val="000000"/>
          <w:sz w:val="20"/>
        </w:rPr>
        <w:t xml:space="preserve"> </w:t>
      </w:r>
    </w:p>
    <w:p w14:paraId="0EEABF62" w14:textId="77777777" w:rsidR="00A31DE5" w:rsidRPr="00DD4CE3" w:rsidRDefault="00DD4CE3">
      <w:pPr>
        <w:numPr>
          <w:ilvl w:val="1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zákon o obcích</w:t>
      </w:r>
    </w:p>
    <w:p w14:paraId="5EBCDBE1" w14:textId="77777777" w:rsidR="00A31DE5" w:rsidRPr="00DD4CE3" w:rsidRDefault="00DD4CE3">
      <w:pPr>
        <w:numPr>
          <w:ilvl w:val="1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zákon o rozpočtových pravidlech územních rozpočtů</w:t>
      </w:r>
    </w:p>
    <w:p w14:paraId="0E4C394F" w14:textId="77777777" w:rsidR="00A31DE5" w:rsidRPr="00DD4CE3" w:rsidRDefault="00DD4CE3">
      <w:pPr>
        <w:numPr>
          <w:ilvl w:val="1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správní řád</w:t>
      </w:r>
    </w:p>
    <w:p w14:paraId="1D3F34C3" w14:textId="77777777" w:rsidR="00A31DE5" w:rsidRPr="00DD4CE3" w:rsidRDefault="00DD4CE3">
      <w:pPr>
        <w:numPr>
          <w:ilvl w:val="1"/>
          <w:numId w:val="26"/>
        </w:numPr>
        <w:spacing w:after="24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daňový řád</w:t>
      </w:r>
    </w:p>
    <w:p w14:paraId="1CD7E500" w14:textId="77777777" w:rsidR="00A31DE5" w:rsidRPr="00DD4CE3" w:rsidRDefault="00DD4CE3">
      <w:pPr>
        <w:numPr>
          <w:ilvl w:val="0"/>
          <w:numId w:val="26"/>
        </w:num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Optimalizace pro čtečky obrazovky.</w:t>
      </w:r>
    </w:p>
    <w:p w14:paraId="2178E168" w14:textId="77777777" w:rsidR="00A31DE5" w:rsidRPr="00DD4CE3" w:rsidRDefault="00DD4CE3">
      <w:pPr>
        <w:numPr>
          <w:ilvl w:val="0"/>
          <w:numId w:val="26"/>
        </w:numPr>
        <w:spacing w:after="28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Strukturovaná navigace a </w:t>
      </w:r>
      <w:r w:rsidRPr="00DD4CE3">
        <w:rPr>
          <w:rFonts w:ascii="Arial" w:eastAsia="Fira Sans" w:hAnsi="Arial" w:cs="Arial"/>
          <w:sz w:val="24"/>
          <w:szCs w:val="24"/>
        </w:rPr>
        <w:t>validní HTML/CSS.</w:t>
      </w:r>
    </w:p>
    <w:p w14:paraId="356C134C" w14:textId="77777777" w:rsidR="00A31DE5" w:rsidRPr="00DD4CE3" w:rsidRDefault="00DD4CE3">
      <w:pPr>
        <w:numPr>
          <w:ilvl w:val="0"/>
          <w:numId w:val="26"/>
        </w:numPr>
        <w:spacing w:after="28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Web bude optimalizován pro podporované webové prohlížeče: Chrome, Firefox, Safari,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Edge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>, Opera. V rámci podpory i pro jejich budoucí verze.</w:t>
      </w:r>
    </w:p>
    <w:p w14:paraId="0E2D0D26" w14:textId="77777777" w:rsidR="00A31DE5" w:rsidRPr="00DD4CE3" w:rsidRDefault="00DD4CE3">
      <w:pPr>
        <w:numPr>
          <w:ilvl w:val="0"/>
          <w:numId w:val="26"/>
        </w:numPr>
        <w:spacing w:after="28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Optimalizace pro internetové vyhledávače (SEO), umělou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intgeligenci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a sdílení na sociální sítě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 po 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technické stránce</w:t>
      </w:r>
      <w:r w:rsidRPr="00DD4CE3">
        <w:rPr>
          <w:rFonts w:ascii="Arial" w:eastAsia="Fira Sans" w:hAnsi="Arial" w:cs="Arial"/>
          <w:sz w:val="24"/>
          <w:szCs w:val="24"/>
        </w:rPr>
        <w:t xml:space="preserve">.   </w:t>
      </w:r>
    </w:p>
    <w:p w14:paraId="715E29AB" w14:textId="5C98F2E5" w:rsidR="00A31DE5" w:rsidRDefault="00DD4CE3">
      <w:pPr>
        <w:spacing w:after="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24D515CB" wp14:editId="1DB1E2B1">
                <wp:extent cx="0" cy="19050"/>
                <wp:effectExtent l="0" t="0" r="0" b="0"/>
                <wp:docPr id="4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0" cy="1905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shape id="shape 3" o:spid="_x0000_s3" o:spt="1" type="#_x0000_t1" style="width:0.00pt;height:1.50pt;mso-wrap-distance-left:0.00pt;mso-wrap-distance-top:0.00pt;mso-wrap-distance-right:0.00pt;mso-wrap-distance-bottom:0.00pt;visibility:visible;" fillcolor="#A0A0A0" stroked="f"/>
            </w:pict>
          </mc:Fallback>
        </mc:AlternateContent>
      </w:r>
    </w:p>
    <w:p w14:paraId="72AB20F1" w14:textId="2A1BB104" w:rsidR="00DD4CE3" w:rsidRDefault="00DD4CE3">
      <w:pPr>
        <w:spacing w:after="0" w:line="240" w:lineRule="auto"/>
        <w:rPr>
          <w:rFonts w:ascii="Arial" w:eastAsia="Fira Sans" w:hAnsi="Arial" w:cs="Arial"/>
          <w:sz w:val="24"/>
          <w:szCs w:val="24"/>
        </w:rPr>
      </w:pPr>
    </w:p>
    <w:p w14:paraId="0362BCD9" w14:textId="7DF394DD" w:rsidR="00DD4CE3" w:rsidRDefault="00DD4CE3">
      <w:pPr>
        <w:spacing w:after="0" w:line="240" w:lineRule="auto"/>
        <w:rPr>
          <w:rFonts w:ascii="Arial" w:eastAsia="Fira Sans" w:hAnsi="Arial" w:cs="Arial"/>
          <w:sz w:val="24"/>
          <w:szCs w:val="24"/>
        </w:rPr>
      </w:pPr>
    </w:p>
    <w:p w14:paraId="04A2DFCB" w14:textId="77777777" w:rsidR="00DD4CE3" w:rsidRPr="00DD4CE3" w:rsidRDefault="00DD4CE3">
      <w:pPr>
        <w:spacing w:after="0" w:line="240" w:lineRule="auto"/>
        <w:rPr>
          <w:rFonts w:ascii="Arial" w:eastAsia="Fira Sans" w:hAnsi="Arial" w:cs="Arial"/>
          <w:sz w:val="24"/>
          <w:szCs w:val="24"/>
        </w:rPr>
      </w:pPr>
    </w:p>
    <w:p w14:paraId="254DA5D4" w14:textId="67670123" w:rsidR="00DD4CE3" w:rsidRPr="00DD4CE3" w:rsidRDefault="00DD4CE3" w:rsidP="00DD4CE3">
      <w:pPr>
        <w:rPr>
          <w:rFonts w:ascii="Arial" w:hAnsi="Arial" w:cs="Arial"/>
          <w:b/>
          <w:bCs/>
          <w:sz w:val="36"/>
          <w:szCs w:val="36"/>
        </w:rPr>
      </w:pPr>
      <w:bookmarkStart w:id="7" w:name="_heading=h.opdmg9t36dko"/>
      <w:bookmarkEnd w:id="7"/>
      <w:r w:rsidRPr="00DD4CE3">
        <w:rPr>
          <w:rFonts w:ascii="Arial" w:hAnsi="Arial" w:cs="Arial"/>
          <w:b/>
          <w:bCs/>
          <w:sz w:val="36"/>
          <w:szCs w:val="36"/>
        </w:rPr>
        <w:lastRenderedPageBreak/>
        <w:t>4. Zálohování a bezpečnost</w:t>
      </w:r>
    </w:p>
    <w:p w14:paraId="4E9C5AEF" w14:textId="77777777" w:rsidR="00A31DE5" w:rsidRPr="00DD4CE3" w:rsidRDefault="00DD4CE3">
      <w:pPr>
        <w:pStyle w:val="Nadpis4"/>
        <w:keepNext w:val="0"/>
        <w:keepLines w:val="0"/>
        <w:spacing w:after="200" w:line="240" w:lineRule="auto"/>
        <w:rPr>
          <w:rFonts w:ascii="Arial" w:eastAsia="Fira Sans" w:hAnsi="Arial" w:cs="Arial"/>
        </w:rPr>
      </w:pPr>
      <w:bookmarkStart w:id="8" w:name="_heading=h.awm7li4tt4az"/>
      <w:bookmarkEnd w:id="8"/>
      <w:r w:rsidRPr="00DD4CE3">
        <w:rPr>
          <w:rFonts w:ascii="Arial" w:eastAsia="Fira Sans" w:hAnsi="Arial" w:cs="Arial"/>
          <w:sz w:val="22"/>
          <w:szCs w:val="22"/>
        </w:rPr>
        <w:t>Zálohování</w:t>
      </w:r>
    </w:p>
    <w:p w14:paraId="5F597191" w14:textId="77777777" w:rsidR="00A31DE5" w:rsidRPr="00DD4CE3" w:rsidRDefault="00A31DE5">
      <w:pPr>
        <w:spacing w:after="0" w:line="240" w:lineRule="auto"/>
        <w:ind w:left="720"/>
        <w:rPr>
          <w:rFonts w:ascii="Arial" w:eastAsia="Arial" w:hAnsi="Arial" w:cs="Arial"/>
          <w:color w:val="000000" w:themeColor="text1"/>
        </w:rPr>
      </w:pPr>
    </w:p>
    <w:p w14:paraId="0566B35A" w14:textId="77777777" w:rsidR="00A31DE5" w:rsidRPr="00DD4CE3" w:rsidRDefault="00DD4CE3">
      <w:pPr>
        <w:numPr>
          <w:ilvl w:val="0"/>
          <w:numId w:val="1"/>
        </w:numPr>
        <w:spacing w:after="240" w:line="240" w:lineRule="auto"/>
        <w:rPr>
          <w:rFonts w:ascii="Arial" w:eastAsia="Arial" w:hAnsi="Arial" w:cs="Arial"/>
          <w:color w:val="000000" w:themeColor="text1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Součástí dodávky bude plán zálohování na úrovni obsahu, souborů aplikace a databáze. Zadavatel zajistí zálohování na úrovni celého VPS.</w:t>
      </w:r>
    </w:p>
    <w:p w14:paraId="739A437D" w14:textId="77777777" w:rsidR="00A31DE5" w:rsidRPr="00DD4CE3" w:rsidRDefault="00DD4CE3">
      <w:pPr>
        <w:pStyle w:val="Nadpis4"/>
        <w:keepNext w:val="0"/>
        <w:keepLines w:val="0"/>
        <w:spacing w:after="200" w:line="240" w:lineRule="auto"/>
        <w:rPr>
          <w:rFonts w:ascii="Arial" w:eastAsia="Fira Sans" w:hAnsi="Arial" w:cs="Arial"/>
          <w:sz w:val="22"/>
          <w:szCs w:val="22"/>
        </w:rPr>
      </w:pPr>
      <w:bookmarkStart w:id="9" w:name="_heading=h.cxdmcnxsjoqd"/>
      <w:bookmarkEnd w:id="9"/>
      <w:r w:rsidRPr="00DD4CE3">
        <w:rPr>
          <w:rFonts w:ascii="Arial" w:eastAsia="Fira Sans" w:hAnsi="Arial" w:cs="Arial"/>
          <w:sz w:val="22"/>
          <w:szCs w:val="22"/>
        </w:rPr>
        <w:t>Bezpečnost</w:t>
      </w:r>
    </w:p>
    <w:p w14:paraId="001C1371" w14:textId="77777777" w:rsidR="00A31DE5" w:rsidRPr="00DD4CE3" w:rsidRDefault="00DD4CE3">
      <w:pPr>
        <w:numPr>
          <w:ilvl w:val="0"/>
          <w:numId w:val="13"/>
        </w:numPr>
        <w:spacing w:after="0" w:line="240" w:lineRule="auto"/>
        <w:rPr>
          <w:rFonts w:ascii="Arial" w:eastAsia="Arial" w:hAnsi="Arial" w:cs="Arial"/>
          <w:color w:val="000000" w:themeColor="text1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Zadavatel řeší síťovou ochranu (firewall), ochranu proti </w:t>
      </w:r>
      <w:proofErr w:type="spellStart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DDoS</w:t>
      </w:r>
      <w:proofErr w:type="spellEnd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, aktualizace OS a základní zabezpečení na úrovni VPS.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br/>
      </w:r>
    </w:p>
    <w:p w14:paraId="5022816F" w14:textId="77777777" w:rsidR="00A31DE5" w:rsidRPr="00DD4CE3" w:rsidRDefault="00DD4CE3">
      <w:pPr>
        <w:numPr>
          <w:ilvl w:val="0"/>
          <w:numId w:val="13"/>
        </w:numPr>
        <w:spacing w:after="0" w:line="240" w:lineRule="auto"/>
        <w:rPr>
          <w:rFonts w:ascii="Arial" w:eastAsia="Arial" w:hAnsi="Arial" w:cs="Arial"/>
          <w:color w:val="000000" w:themeColor="text1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Dodavatel řeší SQL </w:t>
      </w:r>
      <w:proofErr w:type="spellStart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injection</w:t>
      </w:r>
      <w:proofErr w:type="spellEnd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, XSS, CSRF, zabezpečení API rozhraní, bezpečné zacházení s uživatelskými vstupy.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br/>
      </w:r>
    </w:p>
    <w:p w14:paraId="56CC5FAF" w14:textId="77777777" w:rsidR="00A31DE5" w:rsidRPr="00DD4CE3" w:rsidRDefault="00DD4CE3">
      <w:pPr>
        <w:numPr>
          <w:ilvl w:val="0"/>
          <w:numId w:val="13"/>
        </w:numPr>
        <w:spacing w:after="200" w:line="240" w:lineRule="auto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Ochrana proti spamu v rámci 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veřejně dostupných webových formulářů.</w:t>
      </w:r>
    </w:p>
    <w:p w14:paraId="797F9510" w14:textId="77777777" w:rsidR="00A31DE5" w:rsidRPr="00DD4CE3" w:rsidRDefault="00DD4CE3">
      <w:pPr>
        <w:numPr>
          <w:ilvl w:val="0"/>
          <w:numId w:val="13"/>
        </w:numPr>
        <w:spacing w:after="240" w:line="240" w:lineRule="auto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Zadavatel zajistí důvěryhodný certifikát a HTTPS. Žádná část aplikace nebude využívat nezabezpečeného protokolu HTTP.       </w:t>
      </w:r>
    </w:p>
    <w:p w14:paraId="2E867482" w14:textId="77777777" w:rsidR="00A31DE5" w:rsidRPr="00DD4CE3" w:rsidRDefault="00A31DE5">
      <w:pPr>
        <w:pStyle w:val="Nadpis2"/>
        <w:spacing w:before="280" w:after="280"/>
        <w:rPr>
          <w:rFonts w:ascii="Arial" w:eastAsia="Fira Sans" w:hAnsi="Arial" w:cs="Arial"/>
        </w:rPr>
      </w:pPr>
    </w:p>
    <w:p w14:paraId="62219103" w14:textId="3F527DFC" w:rsidR="00DD4CE3" w:rsidRPr="00DD4CE3" w:rsidRDefault="00DD4CE3" w:rsidP="00DD4CE3">
      <w:pPr>
        <w:rPr>
          <w:rFonts w:ascii="Arial" w:hAnsi="Arial" w:cs="Arial"/>
          <w:b/>
          <w:bCs/>
          <w:sz w:val="36"/>
          <w:szCs w:val="36"/>
        </w:rPr>
      </w:pPr>
      <w:bookmarkStart w:id="10" w:name="_heading=h.pkf47ohc1sq8"/>
      <w:bookmarkEnd w:id="10"/>
      <w:r w:rsidRPr="00DD4CE3">
        <w:rPr>
          <w:rFonts w:ascii="Arial" w:hAnsi="Arial" w:cs="Arial"/>
          <w:b/>
          <w:bCs/>
          <w:sz w:val="36"/>
          <w:szCs w:val="36"/>
        </w:rPr>
        <w:t>5. Funkční požadavky</w:t>
      </w:r>
    </w:p>
    <w:p w14:paraId="192E5806" w14:textId="77777777" w:rsidR="00A31DE5" w:rsidRPr="00DD4CE3" w:rsidRDefault="00DD4CE3">
      <w:pPr>
        <w:spacing w:before="280" w:after="0" w:line="240" w:lineRule="auto"/>
        <w:rPr>
          <w:rFonts w:ascii="Arial" w:eastAsia="Fira Sans" w:hAnsi="Arial" w:cs="Arial"/>
          <w:b/>
          <w:bCs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Redakční systém</w:t>
      </w:r>
    </w:p>
    <w:p w14:paraId="21F39CBF" w14:textId="77777777" w:rsidR="00A31DE5" w:rsidRPr="00DD4CE3" w:rsidRDefault="00DD4CE3">
      <w:pPr>
        <w:numPr>
          <w:ilvl w:val="0"/>
          <w:numId w:val="22"/>
        </w:numPr>
        <w:spacing w:before="280"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Přehledné uživatelské rozhraní v češtině. </w:t>
      </w:r>
    </w:p>
    <w:p w14:paraId="19D11891" w14:textId="77777777" w:rsidR="00A31DE5" w:rsidRPr="00DD4CE3" w:rsidRDefault="00DD4CE3">
      <w:pPr>
        <w:numPr>
          <w:ilvl w:val="0"/>
          <w:numId w:val="22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Počet uživatelů pracujících v CMS bude max. 200</w:t>
      </w:r>
    </w:p>
    <w:p w14:paraId="05A8299A" w14:textId="77777777" w:rsidR="00A31DE5" w:rsidRPr="00DD4CE3" w:rsidRDefault="00DD4CE3">
      <w:pPr>
        <w:numPr>
          <w:ilvl w:val="0"/>
          <w:numId w:val="22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St</w:t>
      </w:r>
      <w:r w:rsidRPr="00DD4CE3">
        <w:rPr>
          <w:rFonts w:ascii="Arial" w:eastAsia="Fira Sans" w:hAnsi="Arial" w:cs="Arial"/>
          <w:sz w:val="24"/>
          <w:szCs w:val="24"/>
        </w:rPr>
        <w:t xml:space="preserve">andardní systém tvorby obsahu v různých kategoriích a formátech. Možnost tvorby a správy vlastních formulářů s ukládáním dat do databáze a se snadným exportem dat do strojově čitelného formátu. </w:t>
      </w:r>
    </w:p>
    <w:p w14:paraId="1F50B1E5" w14:textId="77777777" w:rsidR="00A31DE5" w:rsidRPr="00DD4CE3" w:rsidRDefault="00DD4CE3">
      <w:pPr>
        <w:numPr>
          <w:ilvl w:val="1"/>
          <w:numId w:val="22"/>
        </w:numPr>
        <w:spacing w:after="200" w:line="240" w:lineRule="auto"/>
        <w:rPr>
          <w:rFonts w:ascii="Arial" w:eastAsia="Fira Sans" w:hAnsi="Arial" w:cs="Arial"/>
          <w:sz w:val="20"/>
          <w:szCs w:val="20"/>
        </w:rPr>
      </w:pPr>
      <w:r w:rsidRPr="00DD4CE3">
        <w:rPr>
          <w:rFonts w:ascii="Arial" w:eastAsia="Fira Sans" w:hAnsi="Arial" w:cs="Arial"/>
          <w:sz w:val="24"/>
          <w:szCs w:val="24"/>
        </w:rPr>
        <w:t>Formáty příspěvků:</w:t>
      </w:r>
    </w:p>
    <w:p w14:paraId="75C55376" w14:textId="77777777" w:rsidR="00A31DE5" w:rsidRPr="00DD4CE3" w:rsidRDefault="00DD4CE3">
      <w:pPr>
        <w:numPr>
          <w:ilvl w:val="2"/>
          <w:numId w:val="22"/>
        </w:numPr>
        <w:spacing w:after="200" w:line="240" w:lineRule="auto"/>
        <w:rPr>
          <w:rFonts w:ascii="Arial" w:hAnsi="Arial" w:cs="Arial"/>
          <w:sz w:val="20"/>
          <w:szCs w:val="20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Článek</w:t>
      </w:r>
      <w:r w:rsidRPr="00DD4CE3">
        <w:rPr>
          <w:rFonts w:ascii="Arial" w:eastAsia="Fira Sans" w:hAnsi="Arial" w:cs="Arial"/>
          <w:sz w:val="24"/>
          <w:szCs w:val="24"/>
        </w:rPr>
        <w:t xml:space="preserve"> – název, náhledový obrázek,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perex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, text, obrázky, fotogalerie </w:t>
      </w:r>
    </w:p>
    <w:p w14:paraId="2E1FDBB1" w14:textId="77777777" w:rsidR="00A31DE5" w:rsidRPr="00DD4CE3" w:rsidRDefault="00DD4CE3">
      <w:pPr>
        <w:numPr>
          <w:ilvl w:val="2"/>
          <w:numId w:val="22"/>
        </w:numPr>
        <w:spacing w:after="200" w:line="240" w:lineRule="auto"/>
        <w:rPr>
          <w:rFonts w:ascii="Arial" w:hAnsi="Arial" w:cs="Arial"/>
          <w:sz w:val="20"/>
          <w:szCs w:val="20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Aktualita</w:t>
      </w:r>
      <w:r w:rsidRPr="00DD4CE3">
        <w:rPr>
          <w:rFonts w:ascii="Arial" w:eastAsia="Fira Sans" w:hAnsi="Arial" w:cs="Arial"/>
          <w:sz w:val="24"/>
          <w:szCs w:val="24"/>
        </w:rPr>
        <w:t xml:space="preserve"> – název, menší náhledový obrázek,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perex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>, text, obrázky</w:t>
      </w:r>
    </w:p>
    <w:p w14:paraId="173BD8AA" w14:textId="77777777" w:rsidR="00A31DE5" w:rsidRPr="00DD4CE3" w:rsidRDefault="00DD4CE3">
      <w:pPr>
        <w:numPr>
          <w:ilvl w:val="2"/>
          <w:numId w:val="22"/>
        </w:numPr>
        <w:spacing w:after="200" w:line="240" w:lineRule="auto"/>
        <w:rPr>
          <w:rFonts w:ascii="Arial" w:hAnsi="Arial" w:cs="Arial"/>
          <w:sz w:val="20"/>
          <w:szCs w:val="20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Seznam</w:t>
      </w:r>
      <w:r w:rsidRPr="00DD4CE3">
        <w:rPr>
          <w:rFonts w:ascii="Arial" w:eastAsia="Fira Sans" w:hAnsi="Arial" w:cs="Arial"/>
          <w:sz w:val="24"/>
          <w:szCs w:val="24"/>
        </w:rPr>
        <w:t xml:space="preserve"> – např. seznam vyhlášek, archiv, seznam formulářů </w:t>
      </w:r>
    </w:p>
    <w:p w14:paraId="6DF3B08C" w14:textId="77777777" w:rsidR="00A31DE5" w:rsidRPr="00DD4CE3" w:rsidRDefault="00DD4CE3">
      <w:pPr>
        <w:numPr>
          <w:ilvl w:val="2"/>
          <w:numId w:val="22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Formuláře</w:t>
      </w:r>
      <w:r w:rsidRPr="00DD4CE3">
        <w:rPr>
          <w:rFonts w:ascii="Arial" w:eastAsia="Fira Sans" w:hAnsi="Arial" w:cs="Arial"/>
          <w:sz w:val="24"/>
          <w:szCs w:val="24"/>
        </w:rPr>
        <w:t xml:space="preserve"> </w:t>
      </w:r>
    </w:p>
    <w:p w14:paraId="38C8CCF1" w14:textId="77777777" w:rsidR="00A31DE5" w:rsidRPr="00DD4CE3" w:rsidRDefault="00DD4CE3">
      <w:pPr>
        <w:numPr>
          <w:ilvl w:val="2"/>
          <w:numId w:val="22"/>
        </w:numPr>
        <w:spacing w:after="200" w:line="240" w:lineRule="auto"/>
        <w:rPr>
          <w:rFonts w:ascii="Arial" w:eastAsia="Fira Sans" w:hAnsi="Arial" w:cs="Arial"/>
          <w:b/>
          <w:bCs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Kontakty</w:t>
      </w:r>
      <w:r w:rsidRPr="00DD4CE3">
        <w:rPr>
          <w:rFonts w:ascii="Arial" w:eastAsia="Fira Sans" w:hAnsi="Arial" w:cs="Arial"/>
          <w:sz w:val="24"/>
          <w:szCs w:val="24"/>
        </w:rPr>
        <w:t xml:space="preserve"> (import z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Active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Directory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>, možnost skrýt vybrané</w:t>
      </w:r>
      <w:r w:rsidRPr="00DD4CE3">
        <w:rPr>
          <w:rFonts w:ascii="Arial" w:eastAsia="Fira Sans" w:hAnsi="Arial" w:cs="Arial"/>
          <w:sz w:val="24"/>
          <w:szCs w:val="24"/>
        </w:rPr>
        <w:t xml:space="preserve"> kontakty, aby se nezobrazovaly na webu)</w:t>
      </w:r>
    </w:p>
    <w:p w14:paraId="0A6B0A8D" w14:textId="77777777" w:rsidR="00A31DE5" w:rsidRPr="00DD4CE3" w:rsidRDefault="00DD4CE3">
      <w:pPr>
        <w:numPr>
          <w:ilvl w:val="2"/>
          <w:numId w:val="22"/>
        </w:numPr>
        <w:spacing w:after="200" w:line="240" w:lineRule="auto"/>
        <w:rPr>
          <w:rFonts w:ascii="Arial" w:hAnsi="Arial" w:cs="Arial"/>
          <w:sz w:val="20"/>
          <w:szCs w:val="20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 xml:space="preserve">Fotogalerie </w:t>
      </w:r>
      <w:r w:rsidRPr="00DD4CE3">
        <w:rPr>
          <w:rFonts w:ascii="Arial" w:eastAsia="Fira Sans" w:hAnsi="Arial" w:cs="Arial"/>
          <w:sz w:val="24"/>
          <w:szCs w:val="24"/>
        </w:rPr>
        <w:t>– členění dle akcí v jednotlivých měsících roku</w:t>
      </w:r>
    </w:p>
    <w:p w14:paraId="47808443" w14:textId="77777777" w:rsidR="00A31DE5" w:rsidRPr="00DD4CE3" w:rsidRDefault="00DD4CE3">
      <w:pPr>
        <w:numPr>
          <w:ilvl w:val="2"/>
          <w:numId w:val="22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lastRenderedPageBreak/>
        <w:t xml:space="preserve">Kalendář </w:t>
      </w:r>
      <w:r w:rsidRPr="00DD4CE3">
        <w:rPr>
          <w:rFonts w:ascii="Arial" w:eastAsia="Fira Sans" w:hAnsi="Arial" w:cs="Arial"/>
          <w:sz w:val="24"/>
          <w:szCs w:val="24"/>
        </w:rPr>
        <w:t>– UX zobrazení po měsících, data formou RSS z městského informačního systému</w:t>
      </w:r>
    </w:p>
    <w:p w14:paraId="285ECB4B" w14:textId="77777777" w:rsidR="00A31DE5" w:rsidRPr="00DD4CE3" w:rsidRDefault="00DD4CE3">
      <w:pPr>
        <w:numPr>
          <w:ilvl w:val="2"/>
          <w:numId w:val="22"/>
        </w:numPr>
        <w:spacing w:after="200" w:line="240" w:lineRule="auto"/>
        <w:rPr>
          <w:rFonts w:ascii="Arial" w:hAnsi="Arial" w:cs="Arial"/>
          <w:sz w:val="20"/>
          <w:szCs w:val="20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Krizová komunikace</w:t>
      </w:r>
      <w:r w:rsidRPr="00DD4CE3">
        <w:rPr>
          <w:rFonts w:ascii="Arial" w:eastAsia="Fira Sans" w:hAnsi="Arial" w:cs="Arial"/>
          <w:sz w:val="24"/>
          <w:szCs w:val="24"/>
        </w:rPr>
        <w:t xml:space="preserve"> – upoutávka na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homepage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v případě krizové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události</w:t>
      </w:r>
      <w:r w:rsidRPr="00DD4CE3">
        <w:rPr>
          <w:rFonts w:ascii="Arial" w:eastAsia="Fira Sans" w:hAnsi="Arial" w:cs="Arial"/>
          <w:sz w:val="24"/>
          <w:szCs w:val="24"/>
        </w:rPr>
        <w:t xml:space="preserve"> - banner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>/vyskakovací okno</w:t>
      </w:r>
      <w:r w:rsidRPr="00DD4CE3">
        <w:rPr>
          <w:rFonts w:ascii="Arial" w:eastAsia="Fira Sans" w:hAnsi="Arial" w:cs="Arial"/>
          <w:color w:val="FF9900"/>
          <w:sz w:val="24"/>
          <w:szCs w:val="24"/>
        </w:rPr>
        <w:t xml:space="preserve"> </w:t>
      </w:r>
      <w:r w:rsidRPr="00DD4CE3">
        <w:rPr>
          <w:rFonts w:ascii="Arial" w:eastAsia="Fira Sans" w:hAnsi="Arial" w:cs="Arial"/>
          <w:sz w:val="24"/>
          <w:szCs w:val="24"/>
        </w:rPr>
        <w:t>+ článek v aktualitách</w:t>
      </w:r>
    </w:p>
    <w:p w14:paraId="57A9C4A0" w14:textId="77777777" w:rsidR="00A31DE5" w:rsidRPr="00DD4CE3" w:rsidRDefault="00DD4CE3">
      <w:pPr>
        <w:numPr>
          <w:ilvl w:val="2"/>
          <w:numId w:val="28"/>
        </w:num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 xml:space="preserve">Akce / Událost </w:t>
      </w:r>
    </w:p>
    <w:p w14:paraId="26E919CC" w14:textId="77777777" w:rsidR="00A31DE5" w:rsidRPr="00DD4CE3" w:rsidRDefault="00DD4CE3">
      <w:pPr>
        <w:numPr>
          <w:ilvl w:val="2"/>
          <w:numId w:val="28"/>
        </w:numPr>
        <w:spacing w:after="20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reeSans" w:hAnsi="Arial" w:cs="Arial"/>
          <w:b/>
          <w:bCs/>
          <w:sz w:val="24"/>
          <w:szCs w:val="24"/>
        </w:rPr>
        <w:t xml:space="preserve">Projekt </w:t>
      </w:r>
      <w:r w:rsidRPr="00DD4CE3">
        <w:rPr>
          <w:rFonts w:ascii="Arial" w:eastAsia="FreeSans" w:hAnsi="Arial" w:cs="Arial"/>
          <w:sz w:val="24"/>
          <w:szCs w:val="24"/>
        </w:rPr>
        <w:t>–</w:t>
      </w:r>
      <w:r w:rsidRPr="00DD4CE3">
        <w:rPr>
          <w:rFonts w:ascii="Arial" w:eastAsia="FreeSans" w:hAnsi="Arial" w:cs="Arial"/>
          <w:b/>
          <w:bCs/>
          <w:sz w:val="24"/>
          <w:szCs w:val="24"/>
        </w:rPr>
        <w:t xml:space="preserve"> </w:t>
      </w:r>
      <w:r w:rsidRPr="00DD4CE3">
        <w:rPr>
          <w:rFonts w:ascii="Arial" w:eastAsia="FreeSans" w:hAnsi="Arial" w:cs="Arial"/>
          <w:sz w:val="24"/>
          <w:szCs w:val="24"/>
        </w:rPr>
        <w:t>foto, popis a aktuální stav projektu</w:t>
      </w:r>
      <w:r w:rsidRPr="00DD4CE3">
        <w:rPr>
          <w:rFonts w:ascii="Arial" w:hAnsi="Arial" w:cs="Arial"/>
          <w:sz w:val="24"/>
          <w:szCs w:val="24"/>
        </w:rPr>
        <w:t>, fotogalerie</w:t>
      </w:r>
    </w:p>
    <w:p w14:paraId="578F819F" w14:textId="77777777" w:rsidR="00A31DE5" w:rsidRPr="00DD4CE3" w:rsidRDefault="00DD4CE3">
      <w:pPr>
        <w:numPr>
          <w:ilvl w:val="2"/>
          <w:numId w:val="28"/>
        </w:num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  <w:r w:rsidRPr="00DD4CE3">
        <w:rPr>
          <w:rFonts w:ascii="Arial" w:eastAsia="FreeSans" w:hAnsi="Arial" w:cs="Arial"/>
          <w:b/>
          <w:bCs/>
          <w:sz w:val="24"/>
          <w:szCs w:val="24"/>
        </w:rPr>
        <w:t>Organizace / spolek / klub</w:t>
      </w:r>
    </w:p>
    <w:p w14:paraId="376C9AC9" w14:textId="77777777" w:rsidR="00A31DE5" w:rsidRPr="00DD4CE3" w:rsidRDefault="00DD4CE3">
      <w:pPr>
        <w:numPr>
          <w:ilvl w:val="2"/>
          <w:numId w:val="22"/>
        </w:num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  <w:r w:rsidRPr="00DD4CE3">
        <w:rPr>
          <w:rFonts w:ascii="Arial" w:eastAsia="FreeSans" w:hAnsi="Arial" w:cs="Arial"/>
          <w:b/>
          <w:bCs/>
          <w:sz w:val="24"/>
          <w:szCs w:val="24"/>
        </w:rPr>
        <w:t>Rozcestník</w:t>
      </w:r>
      <w:r w:rsidRPr="00DD4CE3">
        <w:rPr>
          <w:rFonts w:ascii="Arial" w:hAnsi="Arial" w:cs="Arial"/>
          <w:b/>
          <w:bCs/>
          <w:sz w:val="24"/>
          <w:szCs w:val="24"/>
        </w:rPr>
        <w:t xml:space="preserve"> </w:t>
      </w:r>
      <w:r w:rsidRPr="00DD4CE3">
        <w:rPr>
          <w:rFonts w:ascii="Arial" w:hAnsi="Arial" w:cs="Arial"/>
          <w:sz w:val="24"/>
          <w:szCs w:val="24"/>
        </w:rPr>
        <w:t>(v životních situacích nebo pod odborem)</w:t>
      </w:r>
    </w:p>
    <w:p w14:paraId="72B06A2B" w14:textId="77777777" w:rsidR="00A31DE5" w:rsidRPr="00DD4CE3" w:rsidRDefault="00DD4CE3">
      <w:pPr>
        <w:numPr>
          <w:ilvl w:val="0"/>
          <w:numId w:val="22"/>
        </w:numPr>
        <w:spacing w:after="20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Systém okamžité či odložené publikace </w:t>
      </w:r>
      <w:r w:rsidRPr="00DD4CE3">
        <w:rPr>
          <w:rFonts w:ascii="Arial" w:eastAsia="Fira Sans" w:hAnsi="Arial" w:cs="Arial"/>
          <w:sz w:val="24"/>
          <w:szCs w:val="24"/>
        </w:rPr>
        <w:t>obsahu.</w:t>
      </w:r>
    </w:p>
    <w:p w14:paraId="74E5EC67" w14:textId="77777777" w:rsidR="00A31DE5" w:rsidRPr="00DD4CE3" w:rsidRDefault="00DD4CE3">
      <w:pPr>
        <w:numPr>
          <w:ilvl w:val="0"/>
          <w:numId w:val="22"/>
        </w:numPr>
        <w:spacing w:after="20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Archivace obsahu</w:t>
      </w:r>
      <w:r w:rsidRPr="00DD4CE3">
        <w:rPr>
          <w:rFonts w:ascii="Arial" w:eastAsia="Fira Sans" w:hAnsi="Arial" w:cs="Arial"/>
          <w:b/>
          <w:bCs/>
          <w:sz w:val="24"/>
          <w:szCs w:val="24"/>
        </w:rPr>
        <w:t xml:space="preserve"> </w:t>
      </w:r>
      <w:r w:rsidRPr="00DD4CE3">
        <w:rPr>
          <w:rFonts w:ascii="Arial" w:eastAsia="Fira Sans" w:hAnsi="Arial" w:cs="Arial"/>
          <w:sz w:val="24"/>
          <w:szCs w:val="24"/>
        </w:rPr>
        <w:t>– přesunutí starých položek do archivu.</w:t>
      </w:r>
      <w:r w:rsidRPr="00DD4CE3">
        <w:rPr>
          <w:rFonts w:ascii="Arial" w:eastAsia="Fira Sans" w:hAnsi="Arial" w:cs="Arial"/>
          <w:b/>
          <w:bCs/>
          <w:color w:val="FF0000"/>
          <w:sz w:val="24"/>
          <w:szCs w:val="24"/>
        </w:rPr>
        <w:t xml:space="preserve"> </w:t>
      </w:r>
    </w:p>
    <w:p w14:paraId="33AB2421" w14:textId="77777777" w:rsidR="00A31DE5" w:rsidRPr="00DD4CE3" w:rsidRDefault="00DD4CE3">
      <w:pPr>
        <w:numPr>
          <w:ilvl w:val="0"/>
          <w:numId w:val="22"/>
        </w:numPr>
        <w:spacing w:after="20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Možnost víceúrovňové správy uživatelů a rolí: </w:t>
      </w:r>
    </w:p>
    <w:p w14:paraId="4795D171" w14:textId="77777777" w:rsidR="00A31DE5" w:rsidRPr="00DD4CE3" w:rsidRDefault="00DD4CE3">
      <w:pPr>
        <w:numPr>
          <w:ilvl w:val="1"/>
          <w:numId w:val="22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Uživatelské role:</w:t>
      </w:r>
    </w:p>
    <w:p w14:paraId="5990B284" w14:textId="77777777" w:rsidR="00A31DE5" w:rsidRPr="00DD4CE3" w:rsidRDefault="00DD4CE3">
      <w:pPr>
        <w:numPr>
          <w:ilvl w:val="2"/>
          <w:numId w:val="22"/>
        </w:numPr>
        <w:spacing w:after="20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Uživatel</w:t>
      </w:r>
      <w:r w:rsidRPr="00DD4CE3">
        <w:rPr>
          <w:rFonts w:ascii="Arial" w:eastAsia="Fira Sans" w:hAnsi="Arial" w:cs="Arial"/>
          <w:sz w:val="24"/>
          <w:szCs w:val="24"/>
        </w:rPr>
        <w:t xml:space="preserve"> – kontakt přetažený z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Active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Directory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bez práv v RS</w:t>
      </w:r>
    </w:p>
    <w:p w14:paraId="1F1D6352" w14:textId="77777777" w:rsidR="00A31DE5" w:rsidRPr="00DD4CE3" w:rsidRDefault="00DD4CE3">
      <w:pPr>
        <w:numPr>
          <w:ilvl w:val="2"/>
          <w:numId w:val="22"/>
        </w:num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Redaktor</w:t>
      </w:r>
      <w:r w:rsidRPr="00DD4CE3">
        <w:rPr>
          <w:rFonts w:ascii="Arial" w:eastAsia="Fira Sans" w:hAnsi="Arial" w:cs="Arial"/>
          <w:sz w:val="24"/>
          <w:szCs w:val="24"/>
        </w:rPr>
        <w:t xml:space="preserve"> – vkládá obsah do příslušné kategorie / podstránky / s</w:t>
      </w:r>
      <w:r w:rsidRPr="00DD4CE3">
        <w:rPr>
          <w:rFonts w:ascii="Arial" w:eastAsia="Fira Sans" w:hAnsi="Arial" w:cs="Arial"/>
          <w:sz w:val="24"/>
          <w:szCs w:val="24"/>
        </w:rPr>
        <w:t>tránky na webu na základě definovaných oprávnění k editaci určitého obsahu, bez práv k publikaci, zároveň v administraci vidí jen tu část, na kterou má oprávnění</w:t>
      </w:r>
    </w:p>
    <w:p w14:paraId="457813CF" w14:textId="77777777" w:rsidR="00A31DE5" w:rsidRPr="00DD4CE3" w:rsidRDefault="00DD4CE3">
      <w:pPr>
        <w:numPr>
          <w:ilvl w:val="2"/>
          <w:numId w:val="22"/>
        </w:numPr>
        <w:spacing w:after="20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Editor</w:t>
      </w:r>
      <w:r w:rsidRPr="00DD4CE3">
        <w:rPr>
          <w:rFonts w:ascii="Arial" w:eastAsia="Fira Sans" w:hAnsi="Arial" w:cs="Arial"/>
          <w:sz w:val="24"/>
          <w:szCs w:val="24"/>
        </w:rPr>
        <w:t xml:space="preserve"> – s oprávněním upravovat všechen obsah a publikovat na web </w:t>
      </w:r>
    </w:p>
    <w:p w14:paraId="2A9CCFEE" w14:textId="77777777" w:rsidR="00A31DE5" w:rsidRPr="00DD4CE3" w:rsidRDefault="00DD4CE3">
      <w:pPr>
        <w:numPr>
          <w:ilvl w:val="2"/>
          <w:numId w:val="22"/>
        </w:numPr>
        <w:spacing w:after="20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Administrátor</w:t>
      </w:r>
      <w:r w:rsidRPr="00DD4CE3">
        <w:rPr>
          <w:rFonts w:ascii="Arial" w:eastAsia="Fira Sans" w:hAnsi="Arial" w:cs="Arial"/>
          <w:sz w:val="24"/>
          <w:szCs w:val="24"/>
        </w:rPr>
        <w:t xml:space="preserve"> – kompletní p</w:t>
      </w:r>
      <w:r w:rsidRPr="00DD4CE3">
        <w:rPr>
          <w:rFonts w:ascii="Arial" w:eastAsia="Fira Sans" w:hAnsi="Arial" w:cs="Arial"/>
          <w:sz w:val="24"/>
          <w:szCs w:val="24"/>
        </w:rPr>
        <w:t>ráva v RS</w:t>
      </w:r>
    </w:p>
    <w:p w14:paraId="5CE1AE3B" w14:textId="77777777" w:rsidR="00A31DE5" w:rsidRPr="00DD4CE3" w:rsidRDefault="00DD4CE3">
      <w:pPr>
        <w:spacing w:after="200" w:line="240" w:lineRule="auto"/>
        <w:ind w:left="72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Oprávnění uživatelů musí být možné udílet na jednotlivé položky struktury webu, jednotlivé složky knihovny médií a na moduly CMS.</w:t>
      </w:r>
    </w:p>
    <w:p w14:paraId="58E6064B" w14:textId="77777777" w:rsidR="00A31DE5" w:rsidRPr="00DD4CE3" w:rsidRDefault="00DD4CE3">
      <w:pPr>
        <w:spacing w:after="200" w:line="240" w:lineRule="auto"/>
        <w:ind w:firstLine="72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Volitelná možnost použít/nepoužít dvoufázový schvalovací proces – redaktor, </w:t>
      </w:r>
      <w:r w:rsidRPr="00DD4CE3">
        <w:rPr>
          <w:rFonts w:ascii="Arial" w:eastAsia="Fira Sans" w:hAnsi="Arial" w:cs="Arial"/>
          <w:sz w:val="24"/>
          <w:szCs w:val="24"/>
        </w:rPr>
        <w:tab/>
        <w:t>editor.</w:t>
      </w:r>
    </w:p>
    <w:p w14:paraId="0B8C4490" w14:textId="77777777" w:rsidR="00A31DE5" w:rsidRPr="00DD4CE3" w:rsidRDefault="00DD4CE3">
      <w:pPr>
        <w:numPr>
          <w:ilvl w:val="1"/>
          <w:numId w:val="22"/>
        </w:numPr>
        <w:spacing w:before="240" w:after="24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Požadavkem je přiřazování uživa</w:t>
      </w:r>
      <w:r w:rsidRPr="00DD4CE3">
        <w:rPr>
          <w:rFonts w:ascii="Arial" w:eastAsia="Fira Sans" w:hAnsi="Arial" w:cs="Arial"/>
          <w:sz w:val="24"/>
          <w:szCs w:val="24"/>
        </w:rPr>
        <w:t>telských rolí (administrátor, editor, redaktor apod.) na základě skupin v AD.</w:t>
      </w:r>
    </w:p>
    <w:p w14:paraId="1F2F0F92" w14:textId="77777777" w:rsidR="00A31DE5" w:rsidRPr="00DD4CE3" w:rsidRDefault="00DD4CE3">
      <w:pPr>
        <w:numPr>
          <w:ilvl w:val="1"/>
          <w:numId w:val="22"/>
        </w:numPr>
        <w:spacing w:before="240" w:after="24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Požadavky na oprávnění uživatelů na jednotlivé sekce / stránky webu neodpovídajících výchozímu nastavení role budou řešeny v CMS.</w:t>
      </w:r>
    </w:p>
    <w:p w14:paraId="07EF939D" w14:textId="77777777" w:rsidR="00A31DE5" w:rsidRPr="00DD4CE3" w:rsidRDefault="00DD4CE3">
      <w:pPr>
        <w:numPr>
          <w:ilvl w:val="0"/>
          <w:numId w:val="22"/>
        </w:numPr>
        <w:spacing w:after="200" w:line="240" w:lineRule="auto"/>
        <w:rPr>
          <w:rFonts w:ascii="Arial" w:eastAsia="Fira Sans" w:hAnsi="Arial" w:cs="Arial"/>
          <w:sz w:val="20"/>
          <w:szCs w:val="20"/>
        </w:rPr>
      </w:pPr>
      <w:r w:rsidRPr="00DD4CE3">
        <w:rPr>
          <w:rFonts w:ascii="Arial" w:eastAsia="Fira Sans" w:hAnsi="Arial" w:cs="Arial"/>
          <w:sz w:val="24"/>
          <w:szCs w:val="24"/>
        </w:rPr>
        <w:t>Tvorba obsahu v jazykových mutacích – čeština (</w:t>
      </w:r>
      <w:r w:rsidRPr="00DD4CE3">
        <w:rPr>
          <w:rFonts w:ascii="Arial" w:eastAsia="Fira Sans" w:hAnsi="Arial" w:cs="Arial"/>
          <w:sz w:val="24"/>
          <w:szCs w:val="24"/>
        </w:rPr>
        <w:t xml:space="preserve">primární), angličtina a němčina. V redakčním systému bude možnost označit článek, který půjde na web v jazykové mutaci. Struktura webu v jazykové mutaci bude samostatně navržena a stránky nebudou přeloženy strojově. </w:t>
      </w:r>
    </w:p>
    <w:p w14:paraId="0CFEAC27" w14:textId="77777777" w:rsidR="00A31DE5" w:rsidRPr="00DD4CE3" w:rsidRDefault="00DD4CE3">
      <w:pPr>
        <w:numPr>
          <w:ilvl w:val="0"/>
          <w:numId w:val="22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Možnost sdílet články na sítě (FB, IG, </w:t>
      </w:r>
      <w:r w:rsidRPr="00DD4CE3">
        <w:rPr>
          <w:rFonts w:ascii="Arial" w:eastAsia="Fira Sans" w:hAnsi="Arial" w:cs="Arial"/>
          <w:sz w:val="24"/>
          <w:szCs w:val="24"/>
        </w:rPr>
        <w:t>LinkedIn) editorem přímo z redakčního systému.</w:t>
      </w:r>
    </w:p>
    <w:p w14:paraId="211F1DE6" w14:textId="77777777" w:rsidR="00A31DE5" w:rsidRPr="00DD4CE3" w:rsidRDefault="00DD4CE3">
      <w:pPr>
        <w:numPr>
          <w:ilvl w:val="0"/>
          <w:numId w:val="22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lastRenderedPageBreak/>
        <w:t>Fulltextové vyhledávání obsahu s filtrováním výsledků a možností prioritizace výsledků.</w:t>
      </w:r>
    </w:p>
    <w:p w14:paraId="41CAD034" w14:textId="77777777" w:rsidR="00A31DE5" w:rsidRPr="00DD4CE3" w:rsidRDefault="00DD4CE3">
      <w:pPr>
        <w:numPr>
          <w:ilvl w:val="0"/>
          <w:numId w:val="22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Systém pro správu databáze e-mailů.   </w:t>
      </w:r>
    </w:p>
    <w:p w14:paraId="1CA237F4" w14:textId="77777777" w:rsidR="00A31DE5" w:rsidRPr="00DD4CE3" w:rsidRDefault="00DD4CE3" w:rsidP="00DD4CE3">
      <w:pPr>
        <w:spacing w:after="200" w:line="240" w:lineRule="auto"/>
        <w:ind w:firstLine="720"/>
        <w:rPr>
          <w:rFonts w:ascii="Arial" w:eastAsia="Fira Sans" w:hAnsi="Arial" w:cs="Arial"/>
          <w:b/>
          <w:bCs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Správa médií</w:t>
      </w:r>
    </w:p>
    <w:p w14:paraId="1649560C" w14:textId="77777777" w:rsidR="00A31DE5" w:rsidRPr="00DD4CE3" w:rsidRDefault="00DD4CE3">
      <w:pPr>
        <w:spacing w:after="200" w:line="240" w:lineRule="auto"/>
        <w:ind w:left="720"/>
        <w:rPr>
          <w:rFonts w:ascii="Arial" w:eastAsia="Fira Sans" w:hAnsi="Arial" w:cs="Arial"/>
          <w:b/>
          <w:bCs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○ Vytváření složek a podsložek v knihovně médií s možností 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přiřazovat k nim oprávnění uživatelů RS.</w:t>
      </w:r>
    </w:p>
    <w:p w14:paraId="1676CC00" w14:textId="77777777" w:rsidR="00A31DE5" w:rsidRPr="00DD4CE3" w:rsidRDefault="00DD4CE3">
      <w:pPr>
        <w:spacing w:after="200" w:line="240" w:lineRule="auto"/>
        <w:ind w:left="720"/>
        <w:rPr>
          <w:rFonts w:ascii="Arial" w:eastAsia="Fira Sans" w:hAnsi="Arial" w:cs="Arial"/>
          <w:b/>
          <w:bCs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○ Možnost nahrávat více souborů najednou.</w:t>
      </w:r>
    </w:p>
    <w:p w14:paraId="667CD3F8" w14:textId="77777777" w:rsidR="00A31DE5" w:rsidRPr="00DD4CE3" w:rsidRDefault="00DD4CE3">
      <w:pPr>
        <w:spacing w:after="200" w:line="240" w:lineRule="auto"/>
        <w:ind w:left="720"/>
        <w:rPr>
          <w:rFonts w:ascii="Arial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○ Při uploadu obrázků vytvářet všechny potřebné velikosti, originál zahazovat.</w:t>
      </w:r>
    </w:p>
    <w:p w14:paraId="5DDCC53B" w14:textId="77777777" w:rsidR="00A31DE5" w:rsidRPr="00DD4CE3" w:rsidRDefault="00DD4CE3">
      <w:pPr>
        <w:spacing w:after="200" w:line="240" w:lineRule="auto"/>
        <w:ind w:left="720"/>
        <w:rPr>
          <w:rFonts w:ascii="Arial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○ Možnost ukládat soubory běžných typů – PDF, DOCX, XLSX, ZIP apod. </w:t>
      </w:r>
    </w:p>
    <w:p w14:paraId="79875719" w14:textId="77777777" w:rsidR="00A31DE5" w:rsidRPr="00DD4CE3" w:rsidRDefault="00DD4CE3">
      <w:pPr>
        <w:spacing w:after="200" w:line="240" w:lineRule="auto"/>
        <w:ind w:left="720"/>
        <w:rPr>
          <w:rFonts w:ascii="Arial" w:eastAsia="Fira Sans" w:hAnsi="Arial" w:cs="Arial"/>
          <w:b/>
          <w:bCs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○ Max. velikost </w:t>
      </w:r>
      <w:proofErr w:type="spellStart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uploadovaného</w:t>
      </w:r>
      <w:proofErr w:type="spellEnd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 souboru 150 MB.</w:t>
      </w:r>
    </w:p>
    <w:p w14:paraId="58256526" w14:textId="77777777" w:rsidR="00A31DE5" w:rsidRPr="00DD4CE3" w:rsidRDefault="00DD4CE3">
      <w:pPr>
        <w:spacing w:after="200" w:line="240" w:lineRule="auto"/>
        <w:ind w:left="720"/>
        <w:rPr>
          <w:rFonts w:ascii="Arial" w:eastAsia="Fira Sans" w:hAnsi="Arial" w:cs="Arial"/>
          <w:b/>
          <w:bCs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○ Je počítáno řádově s desítkami tisíc obrázků a vyššími desítkami tisíc až nižšími stovkami tisíc souborů.</w:t>
      </w:r>
    </w:p>
    <w:p w14:paraId="2DA64171" w14:textId="77777777" w:rsidR="00A31DE5" w:rsidRPr="00DD4CE3" w:rsidRDefault="00DD4CE3">
      <w:pPr>
        <w:numPr>
          <w:ilvl w:val="0"/>
          <w:numId w:val="29"/>
        </w:numPr>
        <w:spacing w:after="200" w:line="240" w:lineRule="auto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Vytváření jednotlivých stránek a 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aktualit webu s možností zadat datum a čas publikace (kdy se objeví na </w:t>
      </w:r>
      <w:proofErr w:type="spellStart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frontendu</w:t>
      </w:r>
      <w:proofErr w:type="spellEnd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) a datum a čas expirace (stránka automaticky zmizí z </w:t>
      </w:r>
      <w:proofErr w:type="spellStart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frontendu</w:t>
      </w:r>
      <w:proofErr w:type="spellEnd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) s přesností na minuty.</w:t>
      </w:r>
    </w:p>
    <w:p w14:paraId="5E294F56" w14:textId="77777777" w:rsidR="00A31DE5" w:rsidRPr="00DD4CE3" w:rsidRDefault="00DD4CE3">
      <w:pPr>
        <w:numPr>
          <w:ilvl w:val="0"/>
          <w:numId w:val="29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Bude možné připojovat ke stránkám obrázky, soubory, videa a fotogalerie.</w:t>
      </w:r>
    </w:p>
    <w:p w14:paraId="71D5746D" w14:textId="77777777" w:rsidR="00A31DE5" w:rsidRPr="00DD4CE3" w:rsidRDefault="00DD4CE3">
      <w:pPr>
        <w:numPr>
          <w:ilvl w:val="0"/>
          <w:numId w:val="29"/>
        </w:numPr>
        <w:spacing w:after="200" w:line="240" w:lineRule="auto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Krátké URL adre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sy stránek.</w:t>
      </w:r>
    </w:p>
    <w:p w14:paraId="24E05FCD" w14:textId="77777777" w:rsidR="00A31DE5" w:rsidRPr="00DD4CE3" w:rsidRDefault="00DD4CE3">
      <w:pPr>
        <w:numPr>
          <w:ilvl w:val="0"/>
          <w:numId w:val="29"/>
        </w:numPr>
        <w:spacing w:after="200" w:line="240" w:lineRule="auto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Logování činností uživatelů CMS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. </w:t>
      </w:r>
    </w:p>
    <w:p w14:paraId="4EC80C05" w14:textId="77777777" w:rsidR="00A31DE5" w:rsidRPr="00DD4CE3" w:rsidRDefault="00DD4CE3">
      <w:pPr>
        <w:numPr>
          <w:ilvl w:val="0"/>
          <w:numId w:val="29"/>
        </w:numPr>
        <w:spacing w:after="200" w:line="240" w:lineRule="auto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Verzování dokumentů v rámci CMS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. </w:t>
      </w:r>
    </w:p>
    <w:p w14:paraId="6B81FFC5" w14:textId="77777777" w:rsidR="00A31DE5" w:rsidRPr="00DD4CE3" w:rsidRDefault="00DD4CE3">
      <w:pPr>
        <w:numPr>
          <w:ilvl w:val="0"/>
          <w:numId w:val="29"/>
        </w:numPr>
        <w:spacing w:after="200" w:line="240" w:lineRule="auto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Náhledy webu před zveřejněním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. </w:t>
      </w:r>
    </w:p>
    <w:p w14:paraId="753E0E3E" w14:textId="2A63E46D" w:rsidR="00A31DE5" w:rsidRDefault="00DD4CE3">
      <w:pPr>
        <w:numPr>
          <w:ilvl w:val="0"/>
          <w:numId w:val="29"/>
        </w:numPr>
        <w:spacing w:after="200" w:line="240" w:lineRule="auto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Export obsahu webu v RSS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. </w:t>
      </w:r>
      <w:r w:rsidRPr="00DD4CE3">
        <w:rPr>
          <w:rFonts w:ascii="Arial" w:hAnsi="Arial" w:cs="Arial"/>
        </w:rPr>
        <w:br/>
      </w:r>
    </w:p>
    <w:p w14:paraId="553EE9CF" w14:textId="77777777" w:rsidR="00DD4CE3" w:rsidRPr="00DD4CE3" w:rsidRDefault="00DD4CE3" w:rsidP="00DD4CE3">
      <w:pPr>
        <w:spacing w:after="200" w:line="240" w:lineRule="auto"/>
        <w:ind w:left="720"/>
        <w:rPr>
          <w:rFonts w:ascii="Arial" w:eastAsia="Fira Sans" w:hAnsi="Arial" w:cs="Arial"/>
          <w:color w:val="000000" w:themeColor="text1"/>
          <w:sz w:val="24"/>
          <w:szCs w:val="24"/>
        </w:rPr>
      </w:pPr>
    </w:p>
    <w:p w14:paraId="68B54D18" w14:textId="77777777" w:rsidR="00A31DE5" w:rsidRPr="00DD4CE3" w:rsidRDefault="00DD4CE3">
      <w:pPr>
        <w:spacing w:after="200" w:line="240" w:lineRule="auto"/>
        <w:rPr>
          <w:rFonts w:ascii="Arial" w:eastAsia="Fira Sans" w:hAnsi="Arial" w:cs="Arial"/>
          <w:b/>
          <w:bCs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Veřejný web</w:t>
      </w:r>
    </w:p>
    <w:p w14:paraId="0E5B7334" w14:textId="77777777" w:rsidR="00A31DE5" w:rsidRPr="00DD4CE3" w:rsidRDefault="00DD4CE3">
      <w:pPr>
        <w:numPr>
          <w:ilvl w:val="0"/>
          <w:numId w:val="14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Zobrazení obsahu podle definované struktury v různých jazykových mutacích (EN, DE).</w:t>
      </w:r>
    </w:p>
    <w:p w14:paraId="655F516E" w14:textId="77777777" w:rsidR="00A31DE5" w:rsidRPr="00DD4CE3" w:rsidRDefault="00DD4CE3">
      <w:pPr>
        <w:numPr>
          <w:ilvl w:val="0"/>
          <w:numId w:val="14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Fulltextové vyhledáv</w:t>
      </w:r>
      <w:r w:rsidRPr="00DD4CE3">
        <w:rPr>
          <w:rFonts w:ascii="Arial" w:eastAsia="Fira Sans" w:hAnsi="Arial" w:cs="Arial"/>
          <w:sz w:val="24"/>
          <w:szCs w:val="24"/>
        </w:rPr>
        <w:t>ání obsahu s filtrováním výsledků.</w:t>
      </w:r>
    </w:p>
    <w:p w14:paraId="14C3C400" w14:textId="77777777" w:rsidR="00A31DE5" w:rsidRPr="00DD4CE3" w:rsidRDefault="00DD4CE3">
      <w:pPr>
        <w:numPr>
          <w:ilvl w:val="0"/>
          <w:numId w:val="14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Online formuláře (např. ankety, přihláška do výběrového řízení v nabídce zaměstnání) s ochranou proti spamu.</w:t>
      </w:r>
    </w:p>
    <w:p w14:paraId="35430214" w14:textId="77777777" w:rsidR="00A31DE5" w:rsidRPr="00DD4CE3" w:rsidRDefault="00DD4CE3">
      <w:pPr>
        <w:numPr>
          <w:ilvl w:val="0"/>
          <w:numId w:val="14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Modul pro krizovou komunikaci (zprávy – aktuality, banner).</w:t>
      </w:r>
    </w:p>
    <w:p w14:paraId="66B37714" w14:textId="699C9D96" w:rsidR="00A31DE5" w:rsidRDefault="00DD4CE3">
      <w:pPr>
        <w:spacing w:after="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4C5260E3" wp14:editId="0F5BD456">
                <wp:extent cx="0" cy="19050"/>
                <wp:effectExtent l="0" t="0" r="0" b="0"/>
                <wp:docPr id="5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0" cy="1905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shape id="shape 4" o:spid="_x0000_s4" o:spt="1" type="#_x0000_t1" style="width:0.00pt;height:1.50pt;mso-wrap-distance-left:0.00pt;mso-wrap-distance-top:0.00pt;mso-wrap-distance-right:0.00pt;mso-wrap-distance-bottom:0.00pt;visibility:visible;" fillcolor="#A0A0A0" stroked="f"/>
            </w:pict>
          </mc:Fallback>
        </mc:AlternateContent>
      </w:r>
      <w:bookmarkStart w:id="11" w:name="_heading=h.k7g6aq56yk6j"/>
      <w:bookmarkStart w:id="12" w:name="_heading=h.u08r3c53l7id"/>
      <w:bookmarkEnd w:id="11"/>
      <w:bookmarkEnd w:id="12"/>
    </w:p>
    <w:p w14:paraId="38567935" w14:textId="5D278296" w:rsidR="00DD4CE3" w:rsidRDefault="00DD4CE3">
      <w:pPr>
        <w:spacing w:after="0" w:line="240" w:lineRule="auto"/>
        <w:rPr>
          <w:rFonts w:ascii="Arial" w:eastAsia="Fira Sans" w:hAnsi="Arial" w:cs="Arial"/>
          <w:sz w:val="24"/>
          <w:szCs w:val="24"/>
        </w:rPr>
      </w:pPr>
    </w:p>
    <w:p w14:paraId="4FC9A4BC" w14:textId="77777777" w:rsidR="00DD4CE3" w:rsidRDefault="00DD4CE3">
      <w:pPr>
        <w:spacing w:after="0" w:line="240" w:lineRule="auto"/>
        <w:rPr>
          <w:rFonts w:ascii="Arial" w:eastAsia="Fira Sans" w:hAnsi="Arial" w:cs="Arial"/>
          <w:sz w:val="24"/>
          <w:szCs w:val="24"/>
        </w:rPr>
      </w:pPr>
    </w:p>
    <w:p w14:paraId="5E4874F0" w14:textId="77777777" w:rsidR="00DD4CE3" w:rsidRPr="00DD4CE3" w:rsidRDefault="00DD4CE3">
      <w:pPr>
        <w:spacing w:after="0" w:line="240" w:lineRule="auto"/>
        <w:rPr>
          <w:rFonts w:ascii="Arial" w:eastAsia="Fira Sans" w:hAnsi="Arial" w:cs="Arial"/>
          <w:sz w:val="24"/>
          <w:szCs w:val="24"/>
        </w:rPr>
      </w:pPr>
    </w:p>
    <w:p w14:paraId="4D3CA95C" w14:textId="3D4EF124" w:rsidR="00DD4CE3" w:rsidRPr="00DD4CE3" w:rsidRDefault="00DD4CE3" w:rsidP="00DD4CE3">
      <w:pPr>
        <w:rPr>
          <w:rFonts w:ascii="Arial" w:hAnsi="Arial" w:cs="Arial"/>
          <w:b/>
          <w:bCs/>
          <w:sz w:val="36"/>
          <w:szCs w:val="36"/>
        </w:rPr>
      </w:pPr>
      <w:bookmarkStart w:id="13" w:name="_heading=h.dp1akak9q1ts"/>
      <w:bookmarkEnd w:id="13"/>
      <w:r w:rsidRPr="00DD4CE3">
        <w:rPr>
          <w:rFonts w:ascii="Arial" w:hAnsi="Arial" w:cs="Arial"/>
          <w:b/>
          <w:bCs/>
          <w:sz w:val="36"/>
          <w:szCs w:val="36"/>
        </w:rPr>
        <w:lastRenderedPageBreak/>
        <w:t>6. Obsahová struktura</w:t>
      </w:r>
    </w:p>
    <w:p w14:paraId="39B448F7" w14:textId="77777777" w:rsidR="00A31DE5" w:rsidRPr="00DD4CE3" w:rsidRDefault="00DD4CE3">
      <w:pPr>
        <w:spacing w:before="280" w:after="280" w:line="240" w:lineRule="auto"/>
        <w:rPr>
          <w:rFonts w:ascii="Arial" w:eastAsia="Fira Sans" w:hAnsi="Arial" w:cs="Arial"/>
          <w:sz w:val="27"/>
          <w:szCs w:val="27"/>
          <w:shd w:val="clear" w:color="auto" w:fill="B6D7A8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 xml:space="preserve">Podklad ke struktuře webu: </w:t>
      </w:r>
      <w:hyperlink r:id="rId26" w:tooltip="https://www.figma.com/board/74MAWZna4UzyuRHKFpAaYv/Zdarns.cz?node-id=0-1&amp;t=Tw3r9LokXXhwNbPU-1" w:history="1">
        <w:r w:rsidRPr="00DD4CE3">
          <w:rPr>
            <w:rFonts w:ascii="Arial" w:eastAsia="Fira Sans" w:hAnsi="Arial" w:cs="Arial"/>
            <w:color w:val="1155CC"/>
            <w:sz w:val="24"/>
            <w:szCs w:val="24"/>
            <w:u w:val="single"/>
          </w:rPr>
          <w:t>https://www.figma.co</w:t>
        </w:r>
        <w:r w:rsidRPr="00DD4CE3">
          <w:rPr>
            <w:rFonts w:ascii="Arial" w:eastAsia="Fira Sans" w:hAnsi="Arial" w:cs="Arial"/>
            <w:color w:val="1155CC"/>
            <w:sz w:val="24"/>
            <w:szCs w:val="24"/>
            <w:u w:val="single"/>
          </w:rPr>
          <w:t>m/board/74MAWZna4UzyuRHKFpAaYv/Zdarns.cz?node-id=0-1&amp;t=Tw3r9LokXXhwNbPU-1</w:t>
        </w:r>
      </w:hyperlink>
      <w:r w:rsidRPr="00DD4CE3">
        <w:rPr>
          <w:rFonts w:ascii="Arial" w:eastAsia="Fira Sans" w:hAnsi="Arial" w:cs="Arial"/>
          <w:sz w:val="24"/>
          <w:szCs w:val="24"/>
        </w:rPr>
        <w:br/>
      </w:r>
    </w:p>
    <w:p w14:paraId="5460074B" w14:textId="77777777" w:rsidR="00A31DE5" w:rsidRPr="00DD4CE3" w:rsidRDefault="00DD4CE3">
      <w:pPr>
        <w:spacing w:after="28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 xml:space="preserve">Podklad ke struktuře webu v jazykové mutaci: </w:t>
      </w:r>
      <w:r w:rsidRPr="00DD4CE3">
        <w:rPr>
          <w:rFonts w:ascii="Arial" w:eastAsia="Fira Sans" w:hAnsi="Arial" w:cs="Arial"/>
          <w:sz w:val="24"/>
          <w:szCs w:val="24"/>
        </w:rPr>
        <w:br/>
      </w:r>
      <w:hyperlink r:id="rId27" w:tooltip="https://www.figma.com/board/TUAcYLGUVjwrUqa5MIS6TN/zdarns.cz-EN-DE?node-id=0-1&amp;t=Qywb4rinKaX7aCgZ-1" w:history="1">
        <w:r w:rsidRPr="00DD4CE3">
          <w:rPr>
            <w:rFonts w:ascii="Arial" w:eastAsia="Fira Sans" w:hAnsi="Arial" w:cs="Arial"/>
            <w:color w:val="1155CC"/>
            <w:sz w:val="24"/>
            <w:szCs w:val="24"/>
            <w:u w:val="single"/>
          </w:rPr>
          <w:t>https://www.figma.com/board/TUAcYLGUVjwrUqa5MIS6TN/zdarns.cz-EN-DE?node-id=0-1&amp;t=Qywb4rinKaX7aCgZ-1</w:t>
        </w:r>
      </w:hyperlink>
      <w:r w:rsidRPr="00DD4CE3">
        <w:rPr>
          <w:rFonts w:ascii="Arial" w:eastAsia="Fira Sans" w:hAnsi="Arial" w:cs="Arial"/>
          <w:sz w:val="24"/>
          <w:szCs w:val="24"/>
        </w:rPr>
        <w:br/>
      </w:r>
    </w:p>
    <w:p w14:paraId="0304A0BE" w14:textId="77777777" w:rsidR="00A31DE5" w:rsidRPr="00DD4CE3" w:rsidRDefault="00DD4CE3">
      <w:pPr>
        <w:spacing w:after="0" w:line="240" w:lineRule="auto"/>
        <w:rPr>
          <w:rFonts w:ascii="Arial" w:eastAsia="Fira Sans" w:hAnsi="Arial" w:cs="Arial"/>
          <w:b/>
          <w:bCs/>
          <w:sz w:val="27"/>
          <w:szCs w:val="27"/>
        </w:rPr>
      </w:pPr>
      <w:r w:rsidRPr="00DD4CE3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50EDA1FC" wp14:editId="476C29F9">
                <wp:extent cx="0" cy="19050"/>
                <wp:effectExtent l="0" t="0" r="0" b="0"/>
                <wp:docPr id="6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0" cy="1905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shape id="shape 5" o:spid="_x0000_s5" o:spt="1" type="#_x0000_t1" style="width:0.00pt;height:1.50pt;mso-wrap-distance-left:0.00pt;mso-wrap-distance-top:0.00pt;mso-wrap-distance-right:0.00pt;mso-wrap-distance-bottom:0.00pt;visibility:visible;" fillcolor="#A0A0A0" stroked="f"/>
            </w:pict>
          </mc:Fallback>
        </mc:AlternateContent>
      </w:r>
    </w:p>
    <w:p w14:paraId="6FD2BBEB" w14:textId="162C0402" w:rsidR="00DD4CE3" w:rsidRPr="00DD4CE3" w:rsidRDefault="00DD4CE3" w:rsidP="00DD4CE3">
      <w:pPr>
        <w:rPr>
          <w:rFonts w:ascii="Arial" w:hAnsi="Arial" w:cs="Arial"/>
          <w:b/>
          <w:bCs/>
          <w:sz w:val="36"/>
          <w:szCs w:val="36"/>
        </w:rPr>
      </w:pPr>
      <w:bookmarkStart w:id="14" w:name="_heading=h.tu5igdsf3893"/>
      <w:bookmarkEnd w:id="14"/>
      <w:r w:rsidRPr="00DD4CE3">
        <w:rPr>
          <w:rFonts w:ascii="Arial" w:hAnsi="Arial" w:cs="Arial"/>
          <w:b/>
          <w:bCs/>
          <w:sz w:val="36"/>
          <w:szCs w:val="36"/>
        </w:rPr>
        <w:t>7. Design, jeho implementace a přístupnost</w:t>
      </w:r>
    </w:p>
    <w:p w14:paraId="7078B263" w14:textId="77777777" w:rsidR="00DD4CE3" w:rsidRDefault="00DD4CE3">
      <w:pPr>
        <w:spacing w:after="200" w:line="276" w:lineRule="auto"/>
        <w:rPr>
          <w:rFonts w:ascii="Arial" w:eastAsia="Fira Sans" w:hAnsi="Arial" w:cs="Arial"/>
          <w:sz w:val="24"/>
          <w:szCs w:val="24"/>
        </w:rPr>
      </w:pPr>
    </w:p>
    <w:p w14:paraId="3B989C1E" w14:textId="7A0D6F6D" w:rsidR="00A31DE5" w:rsidRPr="00DD4CE3" w:rsidRDefault="00DD4CE3">
      <w:pPr>
        <w:spacing w:after="20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Předmětem této </w:t>
      </w:r>
      <w:r w:rsidRPr="00DD4CE3">
        <w:rPr>
          <w:rFonts w:ascii="Arial" w:eastAsia="Fira Sans" w:hAnsi="Arial" w:cs="Arial"/>
          <w:sz w:val="24"/>
          <w:szCs w:val="24"/>
        </w:rPr>
        <w:t>části zakázky je návrh a ověření uživatelské zkušenosti (UX) a uživatelského rozhraní (UI) webu, včetně návrhu a implementace design systému. Výsledné řešení musí:</w:t>
      </w:r>
    </w:p>
    <w:p w14:paraId="68AA0961" w14:textId="77777777" w:rsidR="00A31DE5" w:rsidRPr="00DD4CE3" w:rsidRDefault="00DD4CE3">
      <w:pPr>
        <w:numPr>
          <w:ilvl w:val="0"/>
          <w:numId w:val="17"/>
        </w:numPr>
        <w:spacing w:before="240" w:after="0" w:line="276" w:lineRule="auto"/>
        <w:ind w:right="60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plnit prioritní potřeby hlavních uživatelských skupin,</w:t>
      </w:r>
    </w:p>
    <w:p w14:paraId="5E36D050" w14:textId="77777777" w:rsidR="00A31DE5" w:rsidRPr="00DD4CE3" w:rsidRDefault="00DD4CE3">
      <w:pPr>
        <w:numPr>
          <w:ilvl w:val="0"/>
          <w:numId w:val="17"/>
        </w:numPr>
        <w:spacing w:after="0" w:line="276" w:lineRule="auto"/>
        <w:ind w:right="60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být srozumitelné a snadno použitelné </w:t>
      </w:r>
      <w:r w:rsidRPr="00DD4CE3">
        <w:rPr>
          <w:rFonts w:ascii="Arial" w:eastAsia="Fira Sans" w:hAnsi="Arial" w:cs="Arial"/>
          <w:sz w:val="24"/>
          <w:szCs w:val="24"/>
        </w:rPr>
        <w:t>na různých zařízeních,</w:t>
      </w:r>
    </w:p>
    <w:p w14:paraId="77E2737D" w14:textId="77777777" w:rsidR="00A31DE5" w:rsidRPr="00DD4CE3" w:rsidRDefault="00DD4CE3">
      <w:pPr>
        <w:numPr>
          <w:ilvl w:val="0"/>
          <w:numId w:val="17"/>
        </w:numPr>
        <w:spacing w:after="0" w:line="276" w:lineRule="auto"/>
        <w:ind w:right="60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splňovat požadavky přístupnosti dle WCAG 2.1 AA,</w:t>
      </w:r>
    </w:p>
    <w:p w14:paraId="457567DD" w14:textId="77777777" w:rsidR="00A31DE5" w:rsidRPr="00DD4CE3" w:rsidRDefault="00DD4CE3">
      <w:pPr>
        <w:numPr>
          <w:ilvl w:val="0"/>
          <w:numId w:val="17"/>
        </w:numPr>
        <w:spacing w:after="0" w:line="276" w:lineRule="auto"/>
        <w:ind w:right="60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respektovat vizuální identitu města (grafický manuál pro vizuální styl města: https://www.zdarns.cz/media/files/mestsky-urad/skolstvi-kultura-sport/zns_manual_1.3.pdf)</w:t>
      </w:r>
    </w:p>
    <w:p w14:paraId="441E6107" w14:textId="77777777" w:rsidR="00A31DE5" w:rsidRPr="00DD4CE3" w:rsidRDefault="00DD4CE3">
      <w:pPr>
        <w:numPr>
          <w:ilvl w:val="0"/>
          <w:numId w:val="17"/>
        </w:numPr>
        <w:spacing w:after="240" w:line="276" w:lineRule="auto"/>
        <w:ind w:right="60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a být připravené</w:t>
      </w:r>
      <w:r w:rsidRPr="00DD4CE3">
        <w:rPr>
          <w:rFonts w:ascii="Arial" w:eastAsia="Fira Sans" w:hAnsi="Arial" w:cs="Arial"/>
          <w:sz w:val="24"/>
          <w:szCs w:val="24"/>
        </w:rPr>
        <w:t xml:space="preserve"> k dlouhodobé udržitelnosti prostřednictvím design systému.</w:t>
      </w:r>
    </w:p>
    <w:p w14:paraId="5C7D17EB" w14:textId="77777777" w:rsidR="00A31DE5" w:rsidRPr="00DD4CE3" w:rsidRDefault="00DD4CE3">
      <w:pPr>
        <w:spacing w:after="20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Návrh proběhne jako iterativní design proces zahrnující </w:t>
      </w:r>
      <w:r w:rsidRPr="00DD4CE3">
        <w:rPr>
          <w:rFonts w:ascii="Arial" w:eastAsia="Fira Sans" w:hAnsi="Arial" w:cs="Arial"/>
          <w:sz w:val="24"/>
          <w:szCs w:val="24"/>
        </w:rPr>
        <w:t>porozumění, definici, návrh, prototypování a testování</w:t>
      </w:r>
      <w:r w:rsidRPr="00DD4CE3">
        <w:rPr>
          <w:rFonts w:ascii="Arial" w:eastAsia="Fira Sans" w:hAnsi="Arial" w:cs="Arial"/>
          <w:sz w:val="24"/>
          <w:szCs w:val="24"/>
        </w:rPr>
        <w:t>.</w:t>
      </w:r>
    </w:p>
    <w:p w14:paraId="2CBE1D9A" w14:textId="78F07725" w:rsidR="00DD4CE3" w:rsidRPr="00DD4CE3" w:rsidRDefault="00DD4CE3" w:rsidP="00DD4CE3">
      <w:pPr>
        <w:rPr>
          <w:b/>
          <w:bCs/>
          <w:sz w:val="28"/>
          <w:szCs w:val="28"/>
        </w:rPr>
      </w:pPr>
      <w:bookmarkStart w:id="15" w:name="_heading=h.yg9ouku9c6a5"/>
      <w:bookmarkEnd w:id="15"/>
      <w:r w:rsidRPr="00DD4CE3">
        <w:rPr>
          <w:b/>
          <w:bCs/>
          <w:sz w:val="28"/>
          <w:szCs w:val="28"/>
        </w:rPr>
        <w:t>Porozumění potřebám a definice priorit</w:t>
      </w:r>
    </w:p>
    <w:p w14:paraId="3F3D658C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Dodavatel na základě konzultace se </w:t>
      </w:r>
      <w:r w:rsidRPr="00DD4CE3">
        <w:rPr>
          <w:rFonts w:ascii="Arial" w:eastAsia="Fira Sans" w:hAnsi="Arial" w:cs="Arial"/>
          <w:sz w:val="24"/>
          <w:szCs w:val="24"/>
        </w:rPr>
        <w:t>zadavatelem:</w:t>
      </w:r>
    </w:p>
    <w:p w14:paraId="316D8D7E" w14:textId="77777777" w:rsidR="00A31DE5" w:rsidRPr="00DD4CE3" w:rsidRDefault="00DD4CE3">
      <w:pPr>
        <w:numPr>
          <w:ilvl w:val="0"/>
          <w:numId w:val="5"/>
        </w:numPr>
        <w:spacing w:before="240"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popíše hlavní uživatelské skupiny (např. segmenty, persony),</w:t>
      </w:r>
    </w:p>
    <w:p w14:paraId="52D9E840" w14:textId="77777777" w:rsidR="00A31DE5" w:rsidRPr="00DD4CE3" w:rsidRDefault="00DD4CE3">
      <w:pPr>
        <w:numPr>
          <w:ilvl w:val="0"/>
          <w:numId w:val="5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identifikuje jejich cíle, potřeby, bariéry a kontext použití,</w:t>
      </w:r>
    </w:p>
    <w:p w14:paraId="0CAFB20D" w14:textId="77777777" w:rsidR="00A31DE5" w:rsidRPr="00DD4CE3" w:rsidRDefault="00DD4CE3">
      <w:pPr>
        <w:numPr>
          <w:ilvl w:val="0"/>
          <w:numId w:val="5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definuje prioritní uživatelské scénáře (user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journeys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>),</w:t>
      </w:r>
    </w:p>
    <w:p w14:paraId="4B4E452F" w14:textId="77777777" w:rsidR="00A31DE5" w:rsidRPr="00DD4CE3" w:rsidRDefault="00DD4CE3">
      <w:pPr>
        <w:numPr>
          <w:ilvl w:val="0"/>
          <w:numId w:val="5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navrhne výchozí strukturu obsahu a navigace (informační architek</w:t>
      </w:r>
      <w:r w:rsidRPr="00DD4CE3">
        <w:rPr>
          <w:rFonts w:ascii="Arial" w:eastAsia="Fira Sans" w:hAnsi="Arial" w:cs="Arial"/>
          <w:sz w:val="24"/>
          <w:szCs w:val="24"/>
        </w:rPr>
        <w:t>turu),</w:t>
      </w:r>
    </w:p>
    <w:p w14:paraId="14C0F937" w14:textId="77777777" w:rsidR="00A31DE5" w:rsidRPr="00DD4CE3" w:rsidRDefault="00DD4CE3">
      <w:pPr>
        <w:numPr>
          <w:ilvl w:val="0"/>
          <w:numId w:val="5"/>
        </w:numPr>
        <w:spacing w:after="240" w:line="276" w:lineRule="auto"/>
        <w:rPr>
          <w:rFonts w:ascii="Arial" w:eastAsia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společně se zadavatelem stanoví prioritu potřeb, podle nichž budou navrženy a testovány další fáze.</w:t>
      </w:r>
    </w:p>
    <w:p w14:paraId="4A255DFD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Výstupem je schválený dokument, který slouží jako závazný podklad pro návrh i testování.</w:t>
      </w:r>
    </w:p>
    <w:p w14:paraId="14E186D9" w14:textId="742337A0" w:rsidR="00DD4CE3" w:rsidRPr="00DD4CE3" w:rsidRDefault="00DD4CE3" w:rsidP="00DD4CE3">
      <w:pPr>
        <w:rPr>
          <w:b/>
          <w:bCs/>
          <w:sz w:val="28"/>
          <w:szCs w:val="28"/>
        </w:rPr>
      </w:pPr>
      <w:bookmarkStart w:id="16" w:name="_heading=h.j890kuipovda"/>
      <w:bookmarkEnd w:id="16"/>
      <w:r w:rsidRPr="00DD4CE3">
        <w:rPr>
          <w:b/>
          <w:bCs/>
          <w:sz w:val="28"/>
          <w:szCs w:val="28"/>
        </w:rPr>
        <w:lastRenderedPageBreak/>
        <w:t>Návrh UX a prototyp (</w:t>
      </w:r>
      <w:proofErr w:type="spellStart"/>
      <w:r w:rsidRPr="00DD4CE3">
        <w:rPr>
          <w:b/>
          <w:bCs/>
          <w:sz w:val="28"/>
          <w:szCs w:val="28"/>
        </w:rPr>
        <w:t>wireframes</w:t>
      </w:r>
      <w:proofErr w:type="spellEnd"/>
      <w:r w:rsidRPr="00DD4CE3">
        <w:rPr>
          <w:b/>
          <w:bCs/>
          <w:sz w:val="28"/>
          <w:szCs w:val="28"/>
        </w:rPr>
        <w:t xml:space="preserve"> nebo </w:t>
      </w:r>
      <w:proofErr w:type="spellStart"/>
      <w:r w:rsidRPr="00DD4CE3">
        <w:rPr>
          <w:b/>
          <w:bCs/>
          <w:sz w:val="28"/>
          <w:szCs w:val="28"/>
        </w:rPr>
        <w:t>code-first</w:t>
      </w:r>
      <w:proofErr w:type="spellEnd"/>
      <w:r w:rsidRPr="00DD4CE3">
        <w:rPr>
          <w:b/>
          <w:bCs/>
          <w:sz w:val="28"/>
          <w:szCs w:val="28"/>
        </w:rPr>
        <w:t>)</w:t>
      </w:r>
    </w:p>
    <w:p w14:paraId="370CA218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Dodavatel navrhne strukturu a interakce pro prioritní uživatelské scénáře a vytvoří interaktivní prototyp, který může mít formu:</w:t>
      </w:r>
    </w:p>
    <w:p w14:paraId="7AB33CF8" w14:textId="77777777" w:rsidR="00A31DE5" w:rsidRPr="00DD4CE3" w:rsidRDefault="00DD4CE3">
      <w:pPr>
        <w:numPr>
          <w:ilvl w:val="0"/>
          <w:numId w:val="23"/>
        </w:numPr>
        <w:spacing w:before="240" w:after="0" w:line="276" w:lineRule="auto"/>
        <w:rPr>
          <w:rFonts w:ascii="Arial" w:eastAsia="Fira Sans" w:hAnsi="Arial" w:cs="Arial"/>
          <w:sz w:val="24"/>
          <w:szCs w:val="24"/>
        </w:rPr>
      </w:pPr>
      <w:proofErr w:type="spellStart"/>
      <w:r w:rsidRPr="00DD4CE3">
        <w:rPr>
          <w:rFonts w:ascii="Arial" w:eastAsia="Fira Sans" w:hAnsi="Arial" w:cs="Arial"/>
          <w:sz w:val="24"/>
          <w:szCs w:val="24"/>
        </w:rPr>
        <w:t>wireframes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v design nástroji, nebo</w:t>
      </w:r>
    </w:p>
    <w:p w14:paraId="4936F685" w14:textId="77777777" w:rsidR="00A31DE5" w:rsidRPr="00DD4CE3" w:rsidRDefault="00DD4CE3">
      <w:pPr>
        <w:numPr>
          <w:ilvl w:val="0"/>
          <w:numId w:val="23"/>
        </w:numPr>
        <w:spacing w:after="240" w:line="276" w:lineRule="auto"/>
        <w:rPr>
          <w:rFonts w:ascii="Arial" w:eastAsia="Fira Sans" w:hAnsi="Arial" w:cs="Arial"/>
          <w:sz w:val="24"/>
          <w:szCs w:val="24"/>
        </w:rPr>
      </w:pPr>
      <w:proofErr w:type="spellStart"/>
      <w:r w:rsidRPr="00DD4CE3">
        <w:rPr>
          <w:rFonts w:ascii="Arial" w:eastAsia="Fira Sans" w:hAnsi="Arial" w:cs="Arial"/>
          <w:sz w:val="24"/>
          <w:szCs w:val="24"/>
        </w:rPr>
        <w:t>code-first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prototypu („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vibecode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>“), odděleného od produkčního prostředí.</w:t>
      </w:r>
    </w:p>
    <w:p w14:paraId="5C9C330B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Prototyp musí umožňo</w:t>
      </w:r>
      <w:r w:rsidRPr="00DD4CE3">
        <w:rPr>
          <w:rFonts w:ascii="Arial" w:eastAsia="Fira Sans" w:hAnsi="Arial" w:cs="Arial"/>
          <w:sz w:val="24"/>
          <w:szCs w:val="24"/>
        </w:rPr>
        <w:t>vat rychlé iterace a vzdálené testování. Dodavatel v nabídce uvede, jaký postup použije a jak zajistí možnost rychlých změn během návrhu.</w:t>
      </w:r>
    </w:p>
    <w:p w14:paraId="6F5F07F5" w14:textId="77777777" w:rsidR="00A31DE5" w:rsidRPr="00DD4CE3" w:rsidRDefault="00DD4CE3">
      <w:pPr>
        <w:spacing w:before="240" w:after="240" w:line="276" w:lineRule="auto"/>
        <w:ind w:right="60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Prototyp pokrývá celé uživatelské cesty pro prioritní scénáře včetně relevantních vstupních bodů (např.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homepage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>, vyhl</w:t>
      </w:r>
      <w:r w:rsidRPr="00DD4CE3">
        <w:rPr>
          <w:rFonts w:ascii="Arial" w:eastAsia="Fira Sans" w:hAnsi="Arial" w:cs="Arial"/>
          <w:sz w:val="24"/>
          <w:szCs w:val="24"/>
        </w:rPr>
        <w:t>edávání, přímé odkazy) a klíčové interakce (např. vyhledání, kontaktování, odeslání formuláře) v rozsahu nezbytném k ověření naplnění prioritních potřeb.</w:t>
      </w:r>
    </w:p>
    <w:p w14:paraId="2BC12F7A" w14:textId="77777777" w:rsidR="00A31DE5" w:rsidRPr="00DD4CE3" w:rsidRDefault="00DD4CE3">
      <w:pPr>
        <w:spacing w:before="240" w:after="240" w:line="276" w:lineRule="auto"/>
        <w:ind w:right="60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Finální verze UX prototypu musí být schválena zadavatelem před zahájením UI návrhu.</w:t>
      </w:r>
    </w:p>
    <w:p w14:paraId="4E5B40C8" w14:textId="34213483" w:rsidR="00DD4CE3" w:rsidRPr="00DD4CE3" w:rsidRDefault="00DD4CE3" w:rsidP="00DD4CE3">
      <w:pPr>
        <w:rPr>
          <w:rFonts w:ascii="Arial" w:hAnsi="Arial" w:cs="Arial"/>
          <w:b/>
          <w:bCs/>
          <w:sz w:val="28"/>
          <w:szCs w:val="28"/>
        </w:rPr>
      </w:pPr>
      <w:bookmarkStart w:id="17" w:name="_heading=h.mjxaz08cbalp"/>
      <w:bookmarkEnd w:id="17"/>
      <w:r w:rsidRPr="00DD4CE3">
        <w:rPr>
          <w:rFonts w:ascii="Arial" w:hAnsi="Arial" w:cs="Arial"/>
          <w:b/>
          <w:bCs/>
          <w:sz w:val="28"/>
          <w:szCs w:val="28"/>
        </w:rPr>
        <w:t>Testování použitelnosti</w:t>
      </w:r>
    </w:p>
    <w:p w14:paraId="1C3D20B2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Na základě prioritních potřeb dodavatel:</w:t>
      </w:r>
    </w:p>
    <w:p w14:paraId="701C05D5" w14:textId="77777777" w:rsidR="00A31DE5" w:rsidRPr="00DD4CE3" w:rsidRDefault="00DD4CE3">
      <w:pPr>
        <w:numPr>
          <w:ilvl w:val="0"/>
          <w:numId w:val="9"/>
        </w:numPr>
        <w:spacing w:before="240"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připraví konkrétní testovací scénáře, které přímo odrážejí schválené potřeby,</w:t>
      </w:r>
    </w:p>
    <w:p w14:paraId="7E18ACEB" w14:textId="77777777" w:rsidR="00A31DE5" w:rsidRPr="00DD4CE3" w:rsidRDefault="00DD4CE3">
      <w:pPr>
        <w:numPr>
          <w:ilvl w:val="0"/>
          <w:numId w:val="9"/>
        </w:numPr>
        <w:spacing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provede testování s reprezentanty hlavních uživatelských skupin a vyhodnotí jeho výsledky tak, aby byla každá prioritní potřeba </w:t>
      </w:r>
      <w:r w:rsidRPr="00DD4CE3">
        <w:rPr>
          <w:rFonts w:ascii="Arial" w:eastAsia="Fira Sans" w:hAnsi="Arial" w:cs="Arial"/>
          <w:sz w:val="24"/>
          <w:szCs w:val="24"/>
        </w:rPr>
        <w:t>ověřena minimálně pěti různými uživateli z odpovídající cílové skupiny.</w:t>
      </w:r>
    </w:p>
    <w:p w14:paraId="13AEACFC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Výstupem je zpráva o použitelnosti, která obsahuje i doporučené úpravy UX prototypu. Iterace návrhu pokračují, dokud není dosaženo schválené úrovně použitelnosti:</w:t>
      </w:r>
    </w:p>
    <w:p w14:paraId="2F2EEB88" w14:textId="77777777" w:rsidR="00A31DE5" w:rsidRPr="00DD4CE3" w:rsidRDefault="00DD4CE3">
      <w:pPr>
        <w:numPr>
          <w:ilvl w:val="0"/>
          <w:numId w:val="11"/>
        </w:numPr>
        <w:spacing w:before="240"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srozumitelné a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predik</w:t>
      </w:r>
      <w:r w:rsidRPr="00DD4CE3">
        <w:rPr>
          <w:rFonts w:ascii="Arial" w:eastAsia="Fira Sans" w:hAnsi="Arial" w:cs="Arial"/>
          <w:sz w:val="24"/>
          <w:szCs w:val="24"/>
        </w:rPr>
        <w:t>ovatelné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navigace,</w:t>
      </w:r>
    </w:p>
    <w:p w14:paraId="360E8BC9" w14:textId="77777777" w:rsidR="00A31DE5" w:rsidRPr="00DD4CE3" w:rsidRDefault="00DD4CE3">
      <w:pPr>
        <w:numPr>
          <w:ilvl w:val="0"/>
          <w:numId w:val="11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snadného dosažení klíčových informací,</w:t>
      </w:r>
    </w:p>
    <w:p w14:paraId="67156D84" w14:textId="77777777" w:rsidR="00A31DE5" w:rsidRPr="00DD4CE3" w:rsidRDefault="00DD4CE3">
      <w:pPr>
        <w:numPr>
          <w:ilvl w:val="0"/>
          <w:numId w:val="11"/>
        </w:numPr>
        <w:spacing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naplnění prioritních potřeb uživatelů.</w:t>
      </w:r>
    </w:p>
    <w:p w14:paraId="03632EFE" w14:textId="32E49850" w:rsidR="00DD4CE3" w:rsidRPr="00DD4CE3" w:rsidRDefault="00DD4CE3" w:rsidP="00DD4CE3">
      <w:pPr>
        <w:rPr>
          <w:rFonts w:ascii="Arial" w:hAnsi="Arial" w:cs="Arial"/>
          <w:b/>
          <w:bCs/>
          <w:sz w:val="28"/>
          <w:szCs w:val="28"/>
        </w:rPr>
      </w:pPr>
      <w:bookmarkStart w:id="18" w:name="_heading=h.nwc5cqy36y87"/>
      <w:bookmarkEnd w:id="18"/>
      <w:r w:rsidRPr="00DD4CE3">
        <w:rPr>
          <w:rFonts w:ascii="Arial" w:hAnsi="Arial" w:cs="Arial"/>
          <w:b/>
          <w:bCs/>
          <w:sz w:val="28"/>
          <w:szCs w:val="28"/>
        </w:rPr>
        <w:t>UI design: vizuální návrh</w:t>
      </w:r>
    </w:p>
    <w:p w14:paraId="665BFFB2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UI design převádí UX prototyp do vizuální podoby v souladu s vizuální identitou města a realizuje se na základě schválené </w:t>
      </w:r>
      <w:r w:rsidRPr="00DD4CE3">
        <w:rPr>
          <w:rFonts w:ascii="Arial" w:eastAsia="Fira Sans" w:hAnsi="Arial" w:cs="Arial"/>
          <w:sz w:val="24"/>
          <w:szCs w:val="24"/>
        </w:rPr>
        <w:t>informační architektury.</w:t>
      </w:r>
    </w:p>
    <w:p w14:paraId="726D36EA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Dodavatel vytvoří:</w:t>
      </w:r>
    </w:p>
    <w:p w14:paraId="62E09462" w14:textId="77777777" w:rsidR="00A31DE5" w:rsidRPr="00DD4CE3" w:rsidRDefault="00DD4CE3">
      <w:pPr>
        <w:numPr>
          <w:ilvl w:val="0"/>
          <w:numId w:val="21"/>
        </w:numPr>
        <w:spacing w:before="240"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vizuální návrhy hlavních typů stránek (např.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homepage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, kategorie, článek, kontakt, formuláře a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homepage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podsekce) ve 3 verzích podle velikosti obrazovky (desktop, tablet, mobil)</w:t>
      </w:r>
    </w:p>
    <w:p w14:paraId="5CA96AA9" w14:textId="77777777" w:rsidR="00A31DE5" w:rsidRPr="00DD4CE3" w:rsidRDefault="00DD4CE3">
      <w:pPr>
        <w:numPr>
          <w:ilvl w:val="0"/>
          <w:numId w:val="21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návrhy klíčových interaktivních pr</w:t>
      </w:r>
      <w:r w:rsidRPr="00DD4CE3">
        <w:rPr>
          <w:rFonts w:ascii="Arial" w:eastAsia="Fira Sans" w:hAnsi="Arial" w:cs="Arial"/>
          <w:sz w:val="24"/>
          <w:szCs w:val="24"/>
        </w:rPr>
        <w:t>vků (tlačítka, navigace, formulářové prvky),</w:t>
      </w:r>
    </w:p>
    <w:p w14:paraId="6A6DC749" w14:textId="77777777" w:rsidR="00A31DE5" w:rsidRPr="00DD4CE3" w:rsidRDefault="00DD4CE3">
      <w:pPr>
        <w:numPr>
          <w:ilvl w:val="0"/>
          <w:numId w:val="21"/>
        </w:numPr>
        <w:spacing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lastRenderedPageBreak/>
        <w:t>návrhy vzhledu komponent, které budou následně součástí design systému.</w:t>
      </w:r>
    </w:p>
    <w:p w14:paraId="108318F5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Součástí návrhu je světlý režim, tmavý režim a přístupný režim s vysokým kontrastem. </w:t>
      </w:r>
    </w:p>
    <w:p w14:paraId="106135E4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UI design musí:</w:t>
      </w:r>
    </w:p>
    <w:p w14:paraId="7C5D18DB" w14:textId="77777777" w:rsidR="00A31DE5" w:rsidRPr="00DD4CE3" w:rsidRDefault="00DD4CE3">
      <w:pPr>
        <w:numPr>
          <w:ilvl w:val="0"/>
          <w:numId w:val="18"/>
        </w:numPr>
        <w:spacing w:before="240"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vycházet z barev, typografie,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ikonogr</w:t>
      </w:r>
      <w:r w:rsidRPr="00DD4CE3">
        <w:rPr>
          <w:rFonts w:ascii="Arial" w:eastAsia="Fira Sans" w:hAnsi="Arial" w:cs="Arial"/>
          <w:sz w:val="24"/>
          <w:szCs w:val="24"/>
        </w:rPr>
        <w:t>afiky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a symboliky města (manuál pro digitální implementaci </w:t>
      </w:r>
      <w:hyperlink r:id="rId28" w:tooltip="https://www.figma.com/design/knxgiEtyVszePR38WtFuV4/ZnS-manu%C3%A1l-pro-digit%C3%A1ln%C3%AD-implementaci?node-id=22-146&amp;t=9bpxR5iA0QPrjn6K-1" w:history="1">
        <w:r w:rsidRPr="00DD4CE3">
          <w:rPr>
            <w:rFonts w:ascii="Arial" w:eastAsia="Fira Sans" w:hAnsi="Arial" w:cs="Arial"/>
            <w:color w:val="1155CC"/>
            <w:sz w:val="24"/>
            <w:szCs w:val="24"/>
            <w:u w:val="single"/>
          </w:rPr>
          <w:t>https://www.figma.com/design/knxgiEtyVszePR38WtFuV4/ZnS-manu%C3%A1l-pro-digit%C3%A1ln%C3%AD-implementaci?node-id=22-146&amp;t=9bpxR5iA0QPrjn6K-1</w:t>
        </w:r>
      </w:hyperlink>
      <w:r w:rsidRPr="00DD4CE3">
        <w:rPr>
          <w:rFonts w:ascii="Arial" w:eastAsia="Fira Sans" w:hAnsi="Arial" w:cs="Arial"/>
          <w:sz w:val="24"/>
          <w:szCs w:val="24"/>
        </w:rPr>
        <w:t xml:space="preserve"> )</w:t>
      </w:r>
    </w:p>
    <w:p w14:paraId="1A8F9022" w14:textId="77777777" w:rsidR="00A31DE5" w:rsidRPr="00DD4CE3" w:rsidRDefault="00DD4CE3">
      <w:pPr>
        <w:numPr>
          <w:ilvl w:val="0"/>
          <w:numId w:val="18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navrhnout doplnění tam, kde digitální prostředí potřebuje více specifikace,</w:t>
      </w:r>
    </w:p>
    <w:p w14:paraId="10992486" w14:textId="77777777" w:rsidR="00A31DE5" w:rsidRPr="00DD4CE3" w:rsidRDefault="00DD4CE3">
      <w:pPr>
        <w:numPr>
          <w:ilvl w:val="0"/>
          <w:numId w:val="18"/>
        </w:numPr>
        <w:spacing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být schválen určenou osobou města (garant vizuální identity).</w:t>
      </w:r>
    </w:p>
    <w:p w14:paraId="5E1AD6AF" w14:textId="77777777" w:rsidR="00A31DE5" w:rsidRPr="00DD4CE3" w:rsidRDefault="00DD4CE3">
      <w:pPr>
        <w:spacing w:before="240" w:after="240" w:line="276" w:lineRule="auto"/>
        <w:ind w:right="60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Kromě vizuálního souladu musí UI design splňovat také tyto zásady použitelnosti a přístupnosti:</w:t>
      </w:r>
    </w:p>
    <w:p w14:paraId="46AAE5A5" w14:textId="77777777" w:rsidR="00A31DE5" w:rsidRPr="00DD4CE3" w:rsidRDefault="00DD4CE3">
      <w:pPr>
        <w:numPr>
          <w:ilvl w:val="0"/>
          <w:numId w:val="15"/>
        </w:numPr>
        <w:spacing w:before="240"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minimální typografické</w:t>
      </w:r>
      <w:r w:rsidRPr="00DD4CE3">
        <w:rPr>
          <w:rFonts w:ascii="Arial" w:eastAsia="Fira Sans" w:hAnsi="Arial" w:cs="Arial"/>
          <w:sz w:val="24"/>
          <w:szCs w:val="24"/>
        </w:rPr>
        <w:t xml:space="preserve"> velikosti,</w:t>
      </w:r>
    </w:p>
    <w:p w14:paraId="2538BE43" w14:textId="77777777" w:rsidR="00A31DE5" w:rsidRPr="00DD4CE3" w:rsidRDefault="00DD4CE3">
      <w:pPr>
        <w:numPr>
          <w:ilvl w:val="0"/>
          <w:numId w:val="15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kontrastní poměry dle WCAG 2.1 AA,</w:t>
      </w:r>
    </w:p>
    <w:p w14:paraId="0CE7E995" w14:textId="77777777" w:rsidR="00A31DE5" w:rsidRPr="00DD4CE3" w:rsidRDefault="00DD4CE3">
      <w:pPr>
        <w:numPr>
          <w:ilvl w:val="0"/>
          <w:numId w:val="15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srozumitelnou vizuální hierarchii,</w:t>
      </w:r>
    </w:p>
    <w:p w14:paraId="37F8B96B" w14:textId="77777777" w:rsidR="00A31DE5" w:rsidRPr="00DD4CE3" w:rsidRDefault="00DD4CE3">
      <w:pPr>
        <w:numPr>
          <w:ilvl w:val="0"/>
          <w:numId w:val="15"/>
        </w:numPr>
        <w:spacing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dostatečnou velikost a přístupné stavy ovládacích prvků (včetně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focus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stavu).</w:t>
      </w:r>
    </w:p>
    <w:p w14:paraId="62C1AA2C" w14:textId="769BE10B" w:rsidR="00DD4CE3" w:rsidRPr="00DD4CE3" w:rsidRDefault="00DD4CE3" w:rsidP="00DD4CE3">
      <w:pPr>
        <w:rPr>
          <w:rFonts w:ascii="Arial" w:hAnsi="Arial" w:cs="Arial"/>
          <w:b/>
          <w:bCs/>
          <w:sz w:val="28"/>
          <w:szCs w:val="28"/>
        </w:rPr>
      </w:pPr>
      <w:bookmarkStart w:id="19" w:name="_heading=h.w10rqeejv8dl"/>
      <w:bookmarkEnd w:id="19"/>
      <w:r w:rsidRPr="00DD4CE3">
        <w:rPr>
          <w:rFonts w:ascii="Arial" w:hAnsi="Arial" w:cs="Arial"/>
          <w:b/>
          <w:bCs/>
          <w:sz w:val="28"/>
          <w:szCs w:val="28"/>
        </w:rPr>
        <w:t>Design systém</w:t>
      </w:r>
    </w:p>
    <w:p w14:paraId="57303CE0" w14:textId="77777777" w:rsidR="00A31DE5" w:rsidRPr="00DD4CE3" w:rsidRDefault="00DD4CE3">
      <w:pPr>
        <w:spacing w:before="240" w:after="240" w:line="276" w:lineRule="auto"/>
        <w:ind w:right="60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Design systém (dále jen DS) je vytvářen po schválení UI návrhu. Design </w:t>
      </w:r>
      <w:r w:rsidRPr="00DD4CE3">
        <w:rPr>
          <w:rFonts w:ascii="Arial" w:eastAsia="Fira Sans" w:hAnsi="Arial" w:cs="Arial"/>
          <w:sz w:val="24"/>
          <w:szCs w:val="24"/>
        </w:rPr>
        <w:t>systém slouží jako manuál k udržitelné a dlouhodobě jednotné implementaci. Může být:</w:t>
      </w:r>
    </w:p>
    <w:p w14:paraId="709C454C" w14:textId="77777777" w:rsidR="00A31DE5" w:rsidRPr="00DD4CE3" w:rsidRDefault="00DD4CE3">
      <w:pPr>
        <w:numPr>
          <w:ilvl w:val="0"/>
          <w:numId w:val="4"/>
        </w:numPr>
        <w:spacing w:before="240"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vytvořen jako nový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tokenizovaný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 a atomický DS, nebo</w:t>
      </w:r>
    </w:p>
    <w:p w14:paraId="361B7257" w14:textId="77777777" w:rsidR="00A31DE5" w:rsidRPr="00DD4CE3" w:rsidRDefault="00DD4CE3">
      <w:pPr>
        <w:numPr>
          <w:ilvl w:val="0"/>
          <w:numId w:val="4"/>
        </w:numPr>
        <w:spacing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vycházet z existujících open-source či eGovernment design systémů,</w:t>
      </w:r>
    </w:p>
    <w:p w14:paraId="55FE45A7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vždy s přizpůsobením vizuální identitě města.</w:t>
      </w:r>
    </w:p>
    <w:p w14:paraId="16C2ED8A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Design</w:t>
      </w:r>
      <w:r w:rsidRPr="00DD4CE3">
        <w:rPr>
          <w:rFonts w:ascii="Arial" w:eastAsia="Fira Sans" w:hAnsi="Arial" w:cs="Arial"/>
          <w:sz w:val="24"/>
          <w:szCs w:val="24"/>
        </w:rPr>
        <w:t xml:space="preserve"> systém má dvě neoddělitelně propojené vrstvy:</w:t>
      </w:r>
    </w:p>
    <w:p w14:paraId="4F1F80C1" w14:textId="77777777" w:rsidR="00A31DE5" w:rsidRPr="00DD4CE3" w:rsidRDefault="00DD4CE3">
      <w:pPr>
        <w:numPr>
          <w:ilvl w:val="0"/>
          <w:numId w:val="3"/>
        </w:numPr>
        <w:spacing w:before="240"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 xml:space="preserve">Designová vrstva (např. </w:t>
      </w:r>
      <w:proofErr w:type="spellStart"/>
      <w:r w:rsidRPr="00DD4CE3">
        <w:rPr>
          <w:rFonts w:ascii="Arial" w:eastAsia="Fira Sans" w:hAnsi="Arial" w:cs="Arial"/>
          <w:b/>
          <w:bCs/>
          <w:sz w:val="24"/>
          <w:szCs w:val="24"/>
        </w:rPr>
        <w:t>Figma</w:t>
      </w:r>
      <w:proofErr w:type="spellEnd"/>
      <w:r w:rsidRPr="00DD4CE3">
        <w:rPr>
          <w:rFonts w:ascii="Arial" w:eastAsia="Fira Sans" w:hAnsi="Arial" w:cs="Arial"/>
          <w:b/>
          <w:bCs/>
          <w:sz w:val="24"/>
          <w:szCs w:val="24"/>
        </w:rPr>
        <w:t>)</w:t>
      </w:r>
    </w:p>
    <w:p w14:paraId="069B39BE" w14:textId="77777777" w:rsidR="00A31DE5" w:rsidRPr="00DD4CE3" w:rsidRDefault="00DD4CE3">
      <w:pPr>
        <w:numPr>
          <w:ilvl w:val="1"/>
          <w:numId w:val="3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definice design tokenů,</w:t>
      </w:r>
    </w:p>
    <w:p w14:paraId="0C02E865" w14:textId="77777777" w:rsidR="00A31DE5" w:rsidRPr="00DD4CE3" w:rsidRDefault="00DD4CE3">
      <w:pPr>
        <w:numPr>
          <w:ilvl w:val="1"/>
          <w:numId w:val="3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knihovna komponent,</w:t>
      </w:r>
    </w:p>
    <w:p w14:paraId="669A3146" w14:textId="77777777" w:rsidR="00A31DE5" w:rsidRPr="00DD4CE3" w:rsidRDefault="00DD4CE3">
      <w:pPr>
        <w:numPr>
          <w:ilvl w:val="1"/>
          <w:numId w:val="3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šablony.</w:t>
      </w:r>
    </w:p>
    <w:p w14:paraId="44612851" w14:textId="77777777" w:rsidR="00A31DE5" w:rsidRPr="00DD4CE3" w:rsidRDefault="00DD4CE3">
      <w:pPr>
        <w:numPr>
          <w:ilvl w:val="0"/>
          <w:numId w:val="3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 xml:space="preserve">Implementační vrstva (např. </w:t>
      </w:r>
      <w:proofErr w:type="spellStart"/>
      <w:r w:rsidRPr="00DD4CE3">
        <w:rPr>
          <w:rFonts w:ascii="Arial" w:eastAsia="Fira Sans" w:hAnsi="Arial" w:cs="Arial"/>
          <w:b/>
          <w:bCs/>
          <w:sz w:val="24"/>
          <w:szCs w:val="24"/>
        </w:rPr>
        <w:t>Storybook</w:t>
      </w:r>
      <w:proofErr w:type="spellEnd"/>
      <w:r w:rsidRPr="00DD4CE3">
        <w:rPr>
          <w:rFonts w:ascii="Arial" w:eastAsia="Fira Sans" w:hAnsi="Arial" w:cs="Arial"/>
          <w:b/>
          <w:bCs/>
          <w:sz w:val="24"/>
          <w:szCs w:val="24"/>
        </w:rPr>
        <w:t>)</w:t>
      </w:r>
    </w:p>
    <w:p w14:paraId="5E5475C1" w14:textId="77777777" w:rsidR="00A31DE5" w:rsidRPr="00DD4CE3" w:rsidRDefault="00DD4CE3">
      <w:pPr>
        <w:numPr>
          <w:ilvl w:val="1"/>
          <w:numId w:val="3"/>
        </w:numPr>
        <w:spacing w:after="240" w:line="276" w:lineRule="auto"/>
        <w:ind w:right="60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implementační vrstva neobsahuje aplikační logiku ani napojení na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backend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>.</w:t>
      </w:r>
    </w:p>
    <w:p w14:paraId="69364E25" w14:textId="77777777" w:rsidR="00A31DE5" w:rsidRPr="00DD4CE3" w:rsidRDefault="00DD4CE3">
      <w:pPr>
        <w:spacing w:before="240" w:after="240" w:line="276" w:lineRule="auto"/>
        <w:ind w:right="60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Knihovna kom</w:t>
      </w:r>
      <w:r w:rsidRPr="00DD4CE3">
        <w:rPr>
          <w:rFonts w:ascii="Arial" w:eastAsia="Fira Sans" w:hAnsi="Arial" w:cs="Arial"/>
          <w:sz w:val="24"/>
          <w:szCs w:val="24"/>
        </w:rPr>
        <w:t>ponent a šablon v designové vrstvě slouží jako vizuální podklad pro implementační šablony v kódu.</w:t>
      </w:r>
    </w:p>
    <w:p w14:paraId="6360C3E5" w14:textId="77777777" w:rsidR="00A31DE5" w:rsidRPr="00DD4CE3" w:rsidRDefault="00DD4CE3">
      <w:pPr>
        <w:spacing w:before="240" w:after="240" w:line="276" w:lineRule="auto"/>
        <w:ind w:right="600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lastRenderedPageBreak/>
        <w:t>Hierarchie a názvy komponent musí být totožné v designové i kódové vrstvě. Dodavatel dále navrhne a popíše:</w:t>
      </w:r>
    </w:p>
    <w:p w14:paraId="12481BF5" w14:textId="77777777" w:rsidR="00A31DE5" w:rsidRPr="00DD4CE3" w:rsidRDefault="00DD4CE3">
      <w:pPr>
        <w:numPr>
          <w:ilvl w:val="0"/>
          <w:numId w:val="19"/>
        </w:numPr>
        <w:spacing w:before="240"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jak bude DS průběžně synchronizován mezi </w:t>
      </w:r>
      <w:r w:rsidRPr="00DD4CE3">
        <w:rPr>
          <w:rFonts w:ascii="Arial" w:eastAsia="Fira Sans" w:hAnsi="Arial" w:cs="Arial"/>
          <w:sz w:val="24"/>
          <w:szCs w:val="24"/>
        </w:rPr>
        <w:t>designem a vývojem,</w:t>
      </w:r>
    </w:p>
    <w:p w14:paraId="736551D4" w14:textId="77777777" w:rsidR="00A31DE5" w:rsidRPr="00DD4CE3" w:rsidRDefault="00DD4CE3">
      <w:pPr>
        <w:numPr>
          <w:ilvl w:val="0"/>
          <w:numId w:val="19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jak se budou řídit změny, verzování a dlouhodobá správa,</w:t>
      </w:r>
    </w:p>
    <w:p w14:paraId="11012B54" w14:textId="77777777" w:rsidR="00A31DE5" w:rsidRPr="00DD4CE3" w:rsidRDefault="00DD4CE3">
      <w:pPr>
        <w:numPr>
          <w:ilvl w:val="0"/>
          <w:numId w:val="19"/>
        </w:numPr>
        <w:spacing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odpovědnosti jednotlivých rolí při aktualizaci DS.</w:t>
      </w:r>
    </w:p>
    <w:p w14:paraId="74E7EBFC" w14:textId="77777777" w:rsidR="00A31DE5" w:rsidRPr="00DD4CE3" w:rsidRDefault="00DD4CE3">
      <w:pPr>
        <w:pStyle w:val="Nadpis4"/>
        <w:spacing w:after="240" w:line="276" w:lineRule="auto"/>
        <w:ind w:right="600"/>
        <w:rPr>
          <w:rFonts w:ascii="Arial" w:eastAsia="Fira Sans" w:hAnsi="Arial" w:cs="Arial"/>
        </w:rPr>
      </w:pPr>
      <w:bookmarkStart w:id="20" w:name="_heading=h.at8z5jwvpyjq"/>
      <w:bookmarkEnd w:id="20"/>
      <w:r w:rsidRPr="00DD4CE3">
        <w:rPr>
          <w:rFonts w:ascii="Arial" w:eastAsia="Fira Sans" w:hAnsi="Arial" w:cs="Arial"/>
        </w:rPr>
        <w:t>Obecný obsah design systému</w:t>
      </w:r>
    </w:p>
    <w:p w14:paraId="005524C7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Design systém obsahuje definice </w:t>
      </w:r>
      <w:r w:rsidRPr="00DD4CE3">
        <w:rPr>
          <w:rFonts w:ascii="Arial" w:eastAsia="Fira Sans" w:hAnsi="Arial" w:cs="Arial"/>
          <w:b/>
          <w:bCs/>
          <w:sz w:val="24"/>
          <w:szCs w:val="24"/>
        </w:rPr>
        <w:t>prvků a vzorů, které se vyskytují na dvou a více místech webu</w:t>
      </w:r>
      <w:r w:rsidRPr="00DD4CE3">
        <w:rPr>
          <w:rFonts w:ascii="Arial" w:eastAsia="Fira Sans" w:hAnsi="Arial" w:cs="Arial"/>
          <w:sz w:val="24"/>
          <w:szCs w:val="24"/>
        </w:rPr>
        <w:t>, zejmé</w:t>
      </w:r>
      <w:r w:rsidRPr="00DD4CE3">
        <w:rPr>
          <w:rFonts w:ascii="Arial" w:eastAsia="Fira Sans" w:hAnsi="Arial" w:cs="Arial"/>
          <w:sz w:val="24"/>
          <w:szCs w:val="24"/>
        </w:rPr>
        <w:t>na:</w:t>
      </w:r>
    </w:p>
    <w:p w14:paraId="5D708E14" w14:textId="77777777" w:rsidR="00A31DE5" w:rsidRPr="00DD4CE3" w:rsidRDefault="00DD4CE3">
      <w:pPr>
        <w:numPr>
          <w:ilvl w:val="0"/>
          <w:numId w:val="8"/>
        </w:numPr>
        <w:spacing w:before="240"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komponenty UI (tlačítka, formulářové prvky, navigace, informační prvky),</w:t>
      </w:r>
    </w:p>
    <w:p w14:paraId="4207806A" w14:textId="77777777" w:rsidR="00A31DE5" w:rsidRPr="00DD4CE3" w:rsidRDefault="00DD4CE3">
      <w:pPr>
        <w:numPr>
          <w:ilvl w:val="0"/>
          <w:numId w:val="8"/>
        </w:numPr>
        <w:spacing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základní layoutové vzory (např. struktura obsahu, hlavička, zápatí),</w:t>
      </w:r>
    </w:p>
    <w:p w14:paraId="34D640FE" w14:textId="77777777" w:rsidR="00A31DE5" w:rsidRPr="00DD4CE3" w:rsidRDefault="00DD4CE3">
      <w:pPr>
        <w:numPr>
          <w:ilvl w:val="0"/>
          <w:numId w:val="8"/>
        </w:numPr>
        <w:spacing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tokeny (barvy, typografie,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spacing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,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radiusy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>, stavy).</w:t>
      </w:r>
    </w:p>
    <w:p w14:paraId="1A882BFD" w14:textId="77777777" w:rsidR="00A31DE5" w:rsidRPr="00DD4CE3" w:rsidRDefault="00DD4CE3">
      <w:pPr>
        <w:pStyle w:val="Nadpis4"/>
        <w:spacing w:after="240" w:line="276" w:lineRule="auto"/>
        <w:rPr>
          <w:rFonts w:ascii="Arial" w:eastAsia="Fira Sans" w:hAnsi="Arial" w:cs="Arial"/>
        </w:rPr>
      </w:pPr>
      <w:bookmarkStart w:id="21" w:name="_heading=h.a81hji25ltmd"/>
      <w:bookmarkEnd w:id="21"/>
      <w:r w:rsidRPr="00DD4CE3">
        <w:rPr>
          <w:rFonts w:ascii="Arial" w:eastAsia="Fira Sans" w:hAnsi="Arial" w:cs="Arial"/>
        </w:rPr>
        <w:t>Šablony stránek</w:t>
      </w:r>
    </w:p>
    <w:p w14:paraId="750C48F9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Součástí dodávky DS jsou příklady </w:t>
      </w:r>
      <w:r w:rsidRPr="00DD4CE3">
        <w:rPr>
          <w:rFonts w:ascii="Arial" w:eastAsia="Fira Sans" w:hAnsi="Arial" w:cs="Arial"/>
          <w:sz w:val="24"/>
          <w:szCs w:val="24"/>
        </w:rPr>
        <w:t>sestavení výše definovaných komponent do kompletních šablon stránek, a to:</w:t>
      </w:r>
    </w:p>
    <w:p w14:paraId="73585DE8" w14:textId="77777777" w:rsidR="00A31DE5" w:rsidRPr="00DD4CE3" w:rsidRDefault="00DD4CE3">
      <w:pPr>
        <w:numPr>
          <w:ilvl w:val="0"/>
          <w:numId w:val="6"/>
        </w:numPr>
        <w:spacing w:before="240" w:after="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v design nástroji (např.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Figma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 xml:space="preserve">) a </w:t>
      </w:r>
    </w:p>
    <w:p w14:paraId="20178B63" w14:textId="77777777" w:rsidR="00A31DE5" w:rsidRPr="00DD4CE3" w:rsidRDefault="00DD4CE3">
      <w:pPr>
        <w:numPr>
          <w:ilvl w:val="0"/>
          <w:numId w:val="6"/>
        </w:numPr>
        <w:spacing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v implementační vrstvě (např. </w:t>
      </w:r>
      <w:proofErr w:type="spellStart"/>
      <w:r w:rsidRPr="00DD4CE3">
        <w:rPr>
          <w:rFonts w:ascii="Arial" w:eastAsia="Fira Sans" w:hAnsi="Arial" w:cs="Arial"/>
          <w:sz w:val="24"/>
          <w:szCs w:val="24"/>
        </w:rPr>
        <w:t>Storybook</w:t>
      </w:r>
      <w:proofErr w:type="spellEnd"/>
      <w:r w:rsidRPr="00DD4CE3">
        <w:rPr>
          <w:rFonts w:ascii="Arial" w:eastAsia="Fira Sans" w:hAnsi="Arial" w:cs="Arial"/>
          <w:sz w:val="24"/>
          <w:szCs w:val="24"/>
        </w:rPr>
        <w:t>).</w:t>
      </w:r>
    </w:p>
    <w:p w14:paraId="424B236A" w14:textId="77777777" w:rsidR="00A31DE5" w:rsidRPr="00DD4CE3" w:rsidRDefault="00DD4CE3">
      <w:pPr>
        <w:spacing w:before="240" w:after="240" w:line="276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Šablony stránek musí vycházet ze schváleného UX prototypu a odpovídat komponentám v design systému.</w:t>
      </w:r>
    </w:p>
    <w:p w14:paraId="579A7A2A" w14:textId="77777777" w:rsidR="00A31DE5" w:rsidRPr="00DD4CE3" w:rsidRDefault="00DD4CE3">
      <w:pPr>
        <w:spacing w:after="0" w:line="240" w:lineRule="auto"/>
        <w:rPr>
          <w:rFonts w:ascii="Arial" w:eastAsia="Fira Sans" w:hAnsi="Arial" w:cs="Arial"/>
        </w:rPr>
      </w:pPr>
      <w:r w:rsidRPr="00DD4CE3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1B92FEBD" wp14:editId="714364DC">
                <wp:extent cx="0" cy="19050"/>
                <wp:effectExtent l="0" t="0" r="0" b="0"/>
                <wp:docPr id="7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0" cy="1905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shape id="shape 6" o:spid="_x0000_s6" o:spt="1" type="#_x0000_t1" style="width:0.00pt;height:1.50pt;mso-wrap-distance-left:0.00pt;mso-wrap-distance-top:0.00pt;mso-wrap-distance-right:0.00pt;mso-wrap-distance-bottom:0.00pt;visibility:visible;" fillcolor="#A0A0A0" stroked="f"/>
            </w:pict>
          </mc:Fallback>
        </mc:AlternateContent>
      </w:r>
    </w:p>
    <w:p w14:paraId="5C4D833C" w14:textId="5F38BD47" w:rsidR="00A31DE5" w:rsidRDefault="00A31DE5">
      <w:pPr>
        <w:pStyle w:val="Nadpis2"/>
        <w:rPr>
          <w:rFonts w:ascii="Arial" w:eastAsia="Fira Sans" w:hAnsi="Arial" w:cs="Arial"/>
          <w:sz w:val="32"/>
          <w:szCs w:val="32"/>
        </w:rPr>
      </w:pPr>
      <w:bookmarkStart w:id="22" w:name="_heading=h.vjbwdrwpxe9h"/>
      <w:bookmarkEnd w:id="22"/>
    </w:p>
    <w:p w14:paraId="2D15F9FC" w14:textId="15E771EA" w:rsidR="00DD4CE3" w:rsidRPr="00DD4CE3" w:rsidRDefault="00DD4CE3" w:rsidP="00DD4CE3">
      <w:pPr>
        <w:rPr>
          <w:rFonts w:ascii="Arial" w:hAnsi="Arial" w:cs="Arial"/>
          <w:b/>
          <w:bCs/>
          <w:sz w:val="36"/>
          <w:szCs w:val="36"/>
        </w:rPr>
      </w:pPr>
      <w:r w:rsidRPr="00DD4CE3">
        <w:rPr>
          <w:rFonts w:ascii="Arial" w:hAnsi="Arial" w:cs="Arial"/>
          <w:b/>
          <w:bCs/>
          <w:sz w:val="36"/>
          <w:szCs w:val="36"/>
        </w:rPr>
        <w:t>8. Migrace obsahu a pilotní provoz</w:t>
      </w:r>
    </w:p>
    <w:p w14:paraId="24B076CE" w14:textId="77777777" w:rsidR="00A31DE5" w:rsidRPr="00DD4CE3" w:rsidRDefault="00DD4CE3">
      <w:pPr>
        <w:numPr>
          <w:ilvl w:val="0"/>
          <w:numId w:val="27"/>
        </w:numPr>
        <w:spacing w:before="280" w:after="200" w:line="240" w:lineRule="auto"/>
        <w:rPr>
          <w:rFonts w:ascii="Arial" w:eastAsia="Fira Sans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Web bude po dobu nezbytně nutnou provozován ve dvou běhových prostředích:</w:t>
      </w:r>
    </w:p>
    <w:p w14:paraId="20CA86CB" w14:textId="77777777" w:rsidR="00A31DE5" w:rsidRPr="00DD4CE3" w:rsidRDefault="00DD4CE3">
      <w:pPr>
        <w:numPr>
          <w:ilvl w:val="1"/>
          <w:numId w:val="27"/>
        </w:numPr>
        <w:spacing w:before="280" w:after="20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Testovací prostředí</w:t>
      </w:r>
      <w:r w:rsidRPr="00DD4CE3">
        <w:rPr>
          <w:rFonts w:ascii="Arial" w:eastAsia="Fira Sans" w:hAnsi="Arial" w:cs="Arial"/>
          <w:sz w:val="24"/>
          <w:szCs w:val="24"/>
        </w:rPr>
        <w:t xml:space="preserve"> – probíhá zde uživatelské testování a prezentace nových funkcí.</w:t>
      </w:r>
    </w:p>
    <w:p w14:paraId="14A1D7F1" w14:textId="77777777" w:rsidR="00A31DE5" w:rsidRPr="00DD4CE3" w:rsidRDefault="00DD4CE3">
      <w:pPr>
        <w:numPr>
          <w:ilvl w:val="1"/>
          <w:numId w:val="27"/>
        </w:numPr>
        <w:spacing w:before="280" w:after="20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Produkční prostředí</w:t>
      </w:r>
      <w:r w:rsidRPr="00DD4CE3">
        <w:rPr>
          <w:rFonts w:ascii="Arial" w:eastAsia="Fira Sans" w:hAnsi="Arial" w:cs="Arial"/>
          <w:sz w:val="24"/>
          <w:szCs w:val="24"/>
        </w:rPr>
        <w:t xml:space="preserve"> – web přístupný pro návštěvníky a uživatele RS.</w:t>
      </w:r>
    </w:p>
    <w:p w14:paraId="1FE5E2E3" w14:textId="77777777" w:rsidR="00A31DE5" w:rsidRPr="00DD4CE3" w:rsidRDefault="00DD4CE3">
      <w:pPr>
        <w:numPr>
          <w:ilvl w:val="0"/>
          <w:numId w:val="30"/>
        </w:numPr>
        <w:spacing w:before="280" w:after="200" w:line="240" w:lineRule="auto"/>
        <w:rPr>
          <w:rFonts w:ascii="Arial" w:eastAsia="Fira Sans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Migrace: </w:t>
      </w:r>
    </w:p>
    <w:p w14:paraId="513DE9FE" w14:textId="77777777" w:rsidR="00A31DE5" w:rsidRPr="00DD4CE3" w:rsidRDefault="00DD4CE3">
      <w:pPr>
        <w:numPr>
          <w:ilvl w:val="1"/>
          <w:numId w:val="30"/>
        </w:numPr>
        <w:spacing w:before="280" w:after="20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migrační plán, předložený dodavatelem, musí obsahovat: inventuru zdrojových dat, specifikaci polí pro automatizovaný přenos, seznam stránek určených k manuálnímu dopracování, plán přesměrování (URL</w:t>
      </w: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mapping</w:t>
      </w:r>
      <w:proofErr w:type="spellEnd"/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) a metodiku verifikace integrity dat,</w:t>
      </w:r>
    </w:p>
    <w:p w14:paraId="4F4692B5" w14:textId="77777777" w:rsidR="00A31DE5" w:rsidRPr="00DD4CE3" w:rsidRDefault="00DD4CE3">
      <w:pPr>
        <w:numPr>
          <w:ilvl w:val="1"/>
          <w:numId w:val="30"/>
        </w:numPr>
        <w:spacing w:before="280" w:after="200" w:line="240" w:lineRule="auto"/>
        <w:rPr>
          <w:rFonts w:ascii="Arial" w:eastAsia="Fira Sans" w:hAnsi="Arial" w:cs="Arial"/>
          <w:color w:val="000000" w:themeColor="text1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lastRenderedPageBreak/>
        <w:t>samotnou migraci provede dodavatel, součástí migrace bude testování správnosti přesměrování a kontrola návštěvnosti,</w:t>
      </w:r>
    </w:p>
    <w:p w14:paraId="617716FF" w14:textId="77777777" w:rsidR="00A31DE5" w:rsidRPr="00DD4CE3" w:rsidRDefault="00DD4CE3">
      <w:pPr>
        <w:numPr>
          <w:ilvl w:val="1"/>
          <w:numId w:val="30"/>
        </w:numPr>
        <w:spacing w:before="280" w:after="200" w:line="240" w:lineRule="auto"/>
        <w:rPr>
          <w:rFonts w:ascii="Arial" w:eastAsia="Fira Sans" w:hAnsi="Arial" w:cs="Arial"/>
          <w:color w:val="000000" w:themeColor="text1"/>
        </w:rPr>
      </w:pPr>
      <w:r w:rsidRPr="00DD4CE3">
        <w:rPr>
          <w:rFonts w:ascii="Arial" w:eastAsia="Fira Sans" w:hAnsi="Arial" w:cs="Arial"/>
          <w:color w:val="000000" w:themeColor="text1"/>
          <w:sz w:val="24"/>
          <w:szCs w:val="24"/>
        </w:rPr>
        <w:t>po schválení procesu migrace dá zadavatel pokyn k přechodu na produkční prostředí.</w:t>
      </w:r>
    </w:p>
    <w:p w14:paraId="30BA2E65" w14:textId="77777777" w:rsidR="00A31DE5" w:rsidRPr="00DD4CE3" w:rsidRDefault="00DD4CE3">
      <w:pPr>
        <w:spacing w:after="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418141B6" wp14:editId="16C2AB47">
                <wp:extent cx="0" cy="19050"/>
                <wp:effectExtent l="0" t="0" r="0" b="0"/>
                <wp:docPr id="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0" cy="1905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shape id="shape 7" o:spid="_x0000_s7" o:spt="1" type="#_x0000_t1" style="width:0.00pt;height:1.50pt;mso-wrap-distance-left:0.00pt;mso-wrap-distance-top:0.00pt;mso-wrap-distance-right:0.00pt;mso-wrap-distance-bottom:0.00pt;visibility:visible;" fillcolor="#A0A0A0" stroked="f"/>
            </w:pict>
          </mc:Fallback>
        </mc:AlternateContent>
      </w:r>
    </w:p>
    <w:p w14:paraId="7FFEF90E" w14:textId="77777777" w:rsidR="00DD4CE3" w:rsidRDefault="00DD4CE3" w:rsidP="00DD4CE3">
      <w:pPr>
        <w:rPr>
          <w:rFonts w:ascii="Arial" w:hAnsi="Arial" w:cs="Arial"/>
          <w:b/>
          <w:bCs/>
          <w:sz w:val="36"/>
          <w:szCs w:val="36"/>
        </w:rPr>
      </w:pPr>
      <w:bookmarkStart w:id="23" w:name="_heading=h.wgudh4i4f3gj"/>
      <w:bookmarkEnd w:id="23"/>
    </w:p>
    <w:p w14:paraId="199E8309" w14:textId="1B3CA126" w:rsidR="00DD4CE3" w:rsidRPr="00DD4CE3" w:rsidRDefault="00DD4CE3" w:rsidP="00DD4CE3">
      <w:pPr>
        <w:rPr>
          <w:rFonts w:ascii="Arial" w:hAnsi="Arial" w:cs="Arial"/>
          <w:b/>
          <w:bCs/>
          <w:sz w:val="36"/>
          <w:szCs w:val="36"/>
        </w:rPr>
      </w:pPr>
      <w:r w:rsidRPr="00DD4CE3">
        <w:rPr>
          <w:rFonts w:ascii="Arial" w:hAnsi="Arial" w:cs="Arial"/>
          <w:b/>
          <w:bCs/>
          <w:sz w:val="36"/>
          <w:szCs w:val="36"/>
        </w:rPr>
        <w:t>9. Podpora a údržba</w:t>
      </w:r>
    </w:p>
    <w:p w14:paraId="24CC3216" w14:textId="77777777" w:rsidR="00A31DE5" w:rsidRPr="00DD4CE3" w:rsidRDefault="00DD4CE3">
      <w:pPr>
        <w:pStyle w:val="Nadpis4"/>
        <w:keepNext w:val="0"/>
        <w:keepLines w:val="0"/>
        <w:spacing w:line="240" w:lineRule="auto"/>
        <w:ind w:left="720" w:hanging="360"/>
        <w:jc w:val="both"/>
        <w:rPr>
          <w:rFonts w:ascii="Arial" w:eastAsia="Fira Sans" w:hAnsi="Arial" w:cs="Arial"/>
        </w:rPr>
      </w:pPr>
      <w:bookmarkStart w:id="24" w:name="_heading=h.t3ux94knc1yo"/>
      <w:bookmarkEnd w:id="24"/>
      <w:r w:rsidRPr="00DD4CE3">
        <w:rPr>
          <w:rFonts w:ascii="Arial" w:eastAsia="Fira Sans" w:hAnsi="Arial" w:cs="Arial"/>
        </w:rPr>
        <w:t>Monitoring a optimalizace provozu webu</w:t>
      </w:r>
    </w:p>
    <w:p w14:paraId="48AA4A70" w14:textId="77777777" w:rsidR="00A31DE5" w:rsidRPr="00DD4CE3" w:rsidRDefault="00DD4CE3">
      <w:pPr>
        <w:numPr>
          <w:ilvl w:val="0"/>
          <w:numId w:val="10"/>
        </w:numPr>
        <w:spacing w:before="240" w:after="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Dodavatel bude průběžně monitorovat provoz portálu a vyhodnocovat případné problémy nebo výpadky.</w:t>
      </w:r>
    </w:p>
    <w:p w14:paraId="47F6795D" w14:textId="77777777" w:rsidR="00A31DE5" w:rsidRPr="00DD4CE3" w:rsidRDefault="00DD4CE3">
      <w:pPr>
        <w:numPr>
          <w:ilvl w:val="0"/>
          <w:numId w:val="10"/>
        </w:numPr>
        <w:spacing w:after="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Monitoring zahrnuje analýzu chybových logů, sledování výkonu webu a posilování jeho zabezpečení.</w:t>
      </w:r>
    </w:p>
    <w:p w14:paraId="559AB3FC" w14:textId="77777777" w:rsidR="00A31DE5" w:rsidRPr="00DD4CE3" w:rsidRDefault="00DD4CE3">
      <w:pPr>
        <w:numPr>
          <w:ilvl w:val="0"/>
          <w:numId w:val="10"/>
        </w:numPr>
        <w:spacing w:after="24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Cílem</w:t>
      </w:r>
      <w:r w:rsidRPr="00DD4CE3">
        <w:rPr>
          <w:rFonts w:ascii="Arial" w:eastAsia="Fira Sans" w:hAnsi="Arial" w:cs="Arial"/>
          <w:sz w:val="24"/>
          <w:szCs w:val="24"/>
        </w:rPr>
        <w:t xml:space="preserve"> je zajištění stabilního, bezpečného a efektivního provozu portálu.</w:t>
      </w:r>
      <w:r w:rsidRPr="00DD4CE3">
        <w:rPr>
          <w:rFonts w:ascii="Arial" w:eastAsia="Fira Sans" w:hAnsi="Arial" w:cs="Arial"/>
          <w:sz w:val="24"/>
          <w:szCs w:val="24"/>
        </w:rPr>
        <w:br/>
      </w:r>
    </w:p>
    <w:p w14:paraId="2AF7A42A" w14:textId="77777777" w:rsidR="00A31DE5" w:rsidRPr="00DD4CE3" w:rsidRDefault="00DD4CE3">
      <w:pPr>
        <w:pStyle w:val="Nadpis4"/>
        <w:keepNext w:val="0"/>
        <w:keepLines w:val="0"/>
        <w:spacing w:line="240" w:lineRule="auto"/>
        <w:ind w:left="720" w:hanging="360"/>
        <w:rPr>
          <w:rFonts w:ascii="Arial" w:eastAsia="Fira Sans" w:hAnsi="Arial" w:cs="Arial"/>
        </w:rPr>
      </w:pPr>
      <w:bookmarkStart w:id="25" w:name="_heading=h.bcjs52mvz7oe"/>
      <w:bookmarkEnd w:id="25"/>
      <w:r w:rsidRPr="00DD4CE3">
        <w:rPr>
          <w:rFonts w:ascii="Arial" w:eastAsia="Fira Sans" w:hAnsi="Arial" w:cs="Arial"/>
        </w:rPr>
        <w:t>Průběžné aktualizace a dohled</w:t>
      </w:r>
      <w:r w:rsidRPr="00DD4CE3">
        <w:rPr>
          <w:rFonts w:ascii="Arial" w:eastAsia="Fira Sans" w:hAnsi="Arial" w:cs="Arial"/>
        </w:rPr>
        <w:br/>
      </w:r>
    </w:p>
    <w:p w14:paraId="79619C05" w14:textId="77777777" w:rsidR="00A31DE5" w:rsidRPr="00DD4CE3" w:rsidRDefault="00DD4CE3">
      <w:pPr>
        <w:numPr>
          <w:ilvl w:val="0"/>
          <w:numId w:val="7"/>
        </w:numPr>
        <w:spacing w:after="0" w:line="240" w:lineRule="auto"/>
        <w:rPr>
          <w:rFonts w:ascii="Arial" w:eastAsia="Arial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>Dodavatel zajišťuje pravidelné aktualizace RS, modulů a databází výhradně souvisejících s funkčností webových stránek.</w:t>
      </w:r>
    </w:p>
    <w:p w14:paraId="30AB77EF" w14:textId="77777777" w:rsidR="00A31DE5" w:rsidRPr="00DD4CE3" w:rsidRDefault="00DD4CE3">
      <w:pPr>
        <w:numPr>
          <w:ilvl w:val="0"/>
          <w:numId w:val="7"/>
        </w:numPr>
        <w:spacing w:after="0" w:line="240" w:lineRule="auto"/>
        <w:rPr>
          <w:rFonts w:ascii="Arial" w:eastAsia="Arial" w:hAnsi="Arial" w:cs="Arial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Zadavatel zajišťuje </w:t>
      </w:r>
      <w:r w:rsidRPr="00DD4CE3">
        <w:rPr>
          <w:rFonts w:ascii="Arial" w:eastAsia="Fira Sans" w:hAnsi="Arial" w:cs="Arial"/>
          <w:sz w:val="24"/>
          <w:szCs w:val="24"/>
        </w:rPr>
        <w:t>aktualizaci OS a dalších komponent systému.</w:t>
      </w:r>
    </w:p>
    <w:p w14:paraId="3D24D913" w14:textId="77777777" w:rsidR="00A31DE5" w:rsidRPr="00DD4CE3" w:rsidRDefault="00DD4CE3">
      <w:pPr>
        <w:numPr>
          <w:ilvl w:val="0"/>
          <w:numId w:val="7"/>
        </w:numPr>
        <w:spacing w:after="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Dodavatel provádí průběžný dohled nad výkonem a bezpečností portálu.</w:t>
      </w:r>
    </w:p>
    <w:p w14:paraId="49A89228" w14:textId="77777777" w:rsidR="00A31DE5" w:rsidRPr="00DD4CE3" w:rsidRDefault="00DD4CE3">
      <w:pPr>
        <w:numPr>
          <w:ilvl w:val="0"/>
          <w:numId w:val="7"/>
        </w:numPr>
        <w:spacing w:after="200" w:line="240" w:lineRule="auto"/>
        <w:rPr>
          <w:rFonts w:ascii="Arial" w:eastAsia="Fira Sans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>Zajištění provozu min. na 24 měsíců. Plán aktualizace systému a zálohování, zajištění zabezpečení a údržby systému.</w:t>
      </w:r>
    </w:p>
    <w:p w14:paraId="62FBE3B8" w14:textId="77777777" w:rsidR="00A31DE5" w:rsidRPr="00DD4CE3" w:rsidRDefault="00DD4CE3">
      <w:pPr>
        <w:spacing w:after="200" w:line="240" w:lineRule="auto"/>
        <w:ind w:left="720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sz w:val="24"/>
          <w:szCs w:val="24"/>
        </w:rPr>
        <w:t xml:space="preserve">Rozlišujeme 3 úrovně </w:t>
      </w:r>
      <w:r w:rsidRPr="00DD4CE3">
        <w:rPr>
          <w:rFonts w:ascii="Arial" w:eastAsia="Fira Sans" w:hAnsi="Arial" w:cs="Arial"/>
          <w:b/>
          <w:bCs/>
          <w:sz w:val="24"/>
          <w:szCs w:val="24"/>
        </w:rPr>
        <w:t>aplika</w:t>
      </w:r>
      <w:r w:rsidRPr="00DD4CE3">
        <w:rPr>
          <w:rFonts w:ascii="Arial" w:eastAsia="Fira Sans" w:hAnsi="Arial" w:cs="Arial"/>
          <w:b/>
          <w:bCs/>
          <w:sz w:val="24"/>
          <w:szCs w:val="24"/>
        </w:rPr>
        <w:t>čních</w:t>
      </w:r>
      <w:r w:rsidRPr="00DD4CE3">
        <w:rPr>
          <w:rFonts w:ascii="Arial" w:eastAsia="Fira Sans" w:hAnsi="Arial" w:cs="Arial"/>
          <w:sz w:val="24"/>
          <w:szCs w:val="24"/>
        </w:rPr>
        <w:t xml:space="preserve"> vad:</w:t>
      </w:r>
    </w:p>
    <w:p w14:paraId="745BE5DA" w14:textId="77777777" w:rsidR="00A31DE5" w:rsidRPr="00DD4CE3" w:rsidRDefault="00DD4CE3">
      <w:pPr>
        <w:numPr>
          <w:ilvl w:val="1"/>
          <w:numId w:val="2"/>
        </w:numPr>
        <w:spacing w:after="20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Závada úrovně A</w:t>
      </w:r>
      <w:r w:rsidRPr="00DD4CE3">
        <w:rPr>
          <w:rFonts w:ascii="Arial" w:eastAsia="Fira Sans" w:hAnsi="Arial" w:cs="Arial"/>
          <w:sz w:val="24"/>
          <w:szCs w:val="24"/>
        </w:rPr>
        <w:t xml:space="preserve"> – Všechny funkcionality nebo výrazná část funkcionalit je nefunkční nebo je jejich funkčnost výrazně omezena neúnosně dlouhou odpovědí serveru. Web neplní svůj hlavní účel, tedy návštěvník není schopen získat informace prezentova</w:t>
      </w:r>
      <w:r w:rsidRPr="00DD4CE3">
        <w:rPr>
          <w:rFonts w:ascii="Arial" w:eastAsia="Fira Sans" w:hAnsi="Arial" w:cs="Arial"/>
          <w:sz w:val="24"/>
          <w:szCs w:val="24"/>
        </w:rPr>
        <w:t>né na webu.</w:t>
      </w:r>
    </w:p>
    <w:p w14:paraId="048DDE80" w14:textId="77777777" w:rsidR="00A31DE5" w:rsidRPr="00DD4CE3" w:rsidRDefault="00DD4CE3">
      <w:pPr>
        <w:numPr>
          <w:ilvl w:val="1"/>
          <w:numId w:val="2"/>
        </w:numPr>
        <w:spacing w:after="20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Závada úrovně B</w:t>
      </w:r>
      <w:r w:rsidRPr="00DD4CE3">
        <w:rPr>
          <w:rFonts w:ascii="Arial" w:eastAsia="Fira Sans" w:hAnsi="Arial" w:cs="Arial"/>
          <w:sz w:val="24"/>
          <w:szCs w:val="24"/>
        </w:rPr>
        <w:t xml:space="preserve"> –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Web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plní svůj hlavní účel (prezentace informací), ale některé doprovodné funkcionality jsou nefunkční nebo je jejich funkce omezena neúnosně dlouhou odpovědí serveru. Mezi takové funkcionality patří například publikace nového </w:t>
      </w:r>
      <w:r w:rsidRPr="00DD4CE3">
        <w:rPr>
          <w:rFonts w:ascii="Arial" w:eastAsia="Fira Sans" w:hAnsi="Arial" w:cs="Arial"/>
          <w:sz w:val="24"/>
          <w:szCs w:val="24"/>
        </w:rPr>
        <w:t>obsahu, archivace starého obsahu, interakce s návštěvníkem (registrace e-mailu pro newsletter, odeslání dotazu), apod.</w:t>
      </w:r>
    </w:p>
    <w:p w14:paraId="519D832E" w14:textId="77777777" w:rsidR="00A31DE5" w:rsidRPr="00DD4CE3" w:rsidRDefault="00DD4CE3">
      <w:pPr>
        <w:numPr>
          <w:ilvl w:val="1"/>
          <w:numId w:val="2"/>
        </w:numPr>
        <w:spacing w:after="200" w:line="240" w:lineRule="auto"/>
        <w:rPr>
          <w:rFonts w:ascii="Arial" w:hAnsi="Arial" w:cs="Arial"/>
          <w:sz w:val="24"/>
          <w:szCs w:val="24"/>
        </w:rPr>
      </w:pPr>
      <w:r w:rsidRPr="00DD4CE3">
        <w:rPr>
          <w:rFonts w:ascii="Arial" w:eastAsia="Fira Sans" w:hAnsi="Arial" w:cs="Arial"/>
          <w:b/>
          <w:bCs/>
          <w:sz w:val="24"/>
          <w:szCs w:val="24"/>
        </w:rPr>
        <w:t>Závada úrovně C</w:t>
      </w:r>
      <w:r w:rsidRPr="00DD4CE3">
        <w:rPr>
          <w:rFonts w:ascii="Arial" w:eastAsia="Fira Sans" w:hAnsi="Arial" w:cs="Arial"/>
          <w:sz w:val="24"/>
          <w:szCs w:val="24"/>
        </w:rPr>
        <w:t xml:space="preserve"> – </w:t>
      </w:r>
      <w:proofErr w:type="gramStart"/>
      <w:r w:rsidRPr="00DD4CE3">
        <w:rPr>
          <w:rFonts w:ascii="Arial" w:eastAsia="Fira Sans" w:hAnsi="Arial" w:cs="Arial"/>
          <w:sz w:val="24"/>
          <w:szCs w:val="24"/>
        </w:rPr>
        <w:t>Web</w:t>
      </w:r>
      <w:proofErr w:type="gramEnd"/>
      <w:r w:rsidRPr="00DD4CE3">
        <w:rPr>
          <w:rFonts w:ascii="Arial" w:eastAsia="Fira Sans" w:hAnsi="Arial" w:cs="Arial"/>
          <w:sz w:val="24"/>
          <w:szCs w:val="24"/>
        </w:rPr>
        <w:t xml:space="preserve"> a jeho doprovodné funkcionality nejsou omezeny, nebo jejich omezení má pouze zanedbatelný vliv na účel a fungování webu. I tak ale současné chybné fungování neodpovídá specifikaci / grafickému návrhu nebo předchozí praxi. Do této kategorie tedy patř</w:t>
      </w:r>
      <w:r w:rsidRPr="00DD4CE3">
        <w:rPr>
          <w:rFonts w:ascii="Arial" w:eastAsia="Fira Sans" w:hAnsi="Arial" w:cs="Arial"/>
          <w:sz w:val="24"/>
          <w:szCs w:val="24"/>
        </w:rPr>
        <w:t>í především vizuální chyby.</w:t>
      </w:r>
    </w:p>
    <w:p w14:paraId="22BE5BC5" w14:textId="77777777" w:rsidR="00A31DE5" w:rsidRPr="00DD4CE3" w:rsidRDefault="00A31DE5">
      <w:pPr>
        <w:spacing w:after="0" w:line="240" w:lineRule="auto"/>
        <w:rPr>
          <w:rFonts w:ascii="Arial" w:eastAsia="Fira Sans" w:hAnsi="Arial" w:cs="Arial"/>
          <w:sz w:val="24"/>
          <w:szCs w:val="24"/>
        </w:rPr>
      </w:pPr>
    </w:p>
    <w:sectPr w:rsidR="00A31DE5" w:rsidRPr="00DD4CE3">
      <w:footerReference w:type="default" r:id="rId29"/>
      <w:footerReference w:type="first" r:id="rId30"/>
      <w:pgSz w:w="11906" w:h="16838"/>
      <w:pgMar w:top="1417" w:right="1417" w:bottom="1417" w:left="1417" w:header="708" w:footer="708" w:gutter="0"/>
      <w:pgNumType w:start="1"/>
      <w:cols w:space="1701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921E6" w14:textId="77777777" w:rsidR="00A31DE5" w:rsidRDefault="00DD4CE3">
      <w:pPr>
        <w:spacing w:after="0" w:line="240" w:lineRule="auto"/>
      </w:pPr>
      <w:r>
        <w:separator/>
      </w:r>
    </w:p>
  </w:endnote>
  <w:endnote w:type="continuationSeparator" w:id="0">
    <w:p w14:paraId="5545DEA6" w14:textId="77777777" w:rsidR="00A31DE5" w:rsidRDefault="00DD4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ira Sans">
    <w:panose1 w:val="020B0503050000020004"/>
    <w:charset w:val="00"/>
    <w:family w:val="swiss"/>
    <w:notTrueType/>
    <w:pitch w:val="variable"/>
    <w:sig w:usb0="600002FF" w:usb1="02000001" w:usb2="00000000" w:usb3="00000000" w:csb0="0000019F" w:csb1="00000000"/>
  </w:font>
  <w:font w:name="FreeSan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C901C" w14:textId="77777777" w:rsidR="00A31DE5" w:rsidRDefault="00DD4CE3">
    <w:pPr>
      <w:jc w:val="center"/>
      <w:rPr>
        <w:rFonts w:ascii="Fira Sans" w:eastAsia="Fira Sans" w:hAnsi="Fira Sans" w:cs="Fira Sans"/>
        <w:color w:val="666666"/>
        <w:sz w:val="18"/>
        <w:szCs w:val="18"/>
      </w:rPr>
    </w:pPr>
    <w:r>
      <w:rPr>
        <w:rFonts w:ascii="Fira Sans" w:eastAsia="Fira Sans" w:hAnsi="Fira Sans" w:cs="Fira Sans"/>
        <w:color w:val="666666"/>
        <w:sz w:val="18"/>
        <w:szCs w:val="18"/>
      </w:rPr>
      <w:fldChar w:fldCharType="begin"/>
    </w:r>
    <w:r>
      <w:rPr>
        <w:rFonts w:ascii="Fira Sans" w:eastAsia="Fira Sans" w:hAnsi="Fira Sans" w:cs="Fira Sans"/>
        <w:color w:val="666666"/>
        <w:sz w:val="18"/>
        <w:szCs w:val="18"/>
      </w:rPr>
      <w:instrText>PAGE</w:instrText>
    </w:r>
    <w:r>
      <w:rPr>
        <w:rFonts w:ascii="Fira Sans" w:eastAsia="Fira Sans" w:hAnsi="Fira Sans" w:cs="Fira Sans"/>
        <w:color w:val="666666"/>
        <w:sz w:val="18"/>
        <w:szCs w:val="18"/>
      </w:rPr>
      <w:fldChar w:fldCharType="separate"/>
    </w:r>
    <w:r>
      <w:rPr>
        <w:rFonts w:ascii="Fira Sans" w:eastAsia="Fira Sans" w:hAnsi="Fira Sans" w:cs="Fira Sans"/>
        <w:noProof/>
        <w:color w:val="666666"/>
        <w:sz w:val="18"/>
        <w:szCs w:val="18"/>
      </w:rPr>
      <w:t>2</w:t>
    </w:r>
    <w:r>
      <w:rPr>
        <w:rFonts w:ascii="Fira Sans" w:eastAsia="Fira Sans" w:hAnsi="Fira Sans" w:cs="Fira Sans"/>
        <w:color w:val="666666"/>
        <w:sz w:val="18"/>
        <w:szCs w:val="18"/>
      </w:rPr>
      <w:fldChar w:fldCharType="end"/>
    </w:r>
    <w:r>
      <w:rPr>
        <w:rFonts w:ascii="Fira Sans" w:eastAsia="Fira Sans" w:hAnsi="Fira Sans" w:cs="Fira Sans"/>
        <w:color w:val="666666"/>
        <w:sz w:val="18"/>
        <w:szCs w:val="18"/>
      </w:rPr>
      <w:t>/</w:t>
    </w:r>
    <w:r>
      <w:rPr>
        <w:rFonts w:ascii="Fira Sans" w:eastAsia="Fira Sans" w:hAnsi="Fira Sans" w:cs="Fira Sans"/>
        <w:color w:val="666666"/>
        <w:sz w:val="18"/>
        <w:szCs w:val="18"/>
      </w:rPr>
      <w:fldChar w:fldCharType="begin"/>
    </w:r>
    <w:r>
      <w:rPr>
        <w:rFonts w:ascii="Fira Sans" w:eastAsia="Fira Sans" w:hAnsi="Fira Sans" w:cs="Fira Sans"/>
        <w:color w:val="666666"/>
        <w:sz w:val="18"/>
        <w:szCs w:val="18"/>
      </w:rPr>
      <w:instrText xml:space="preserve"> NUMPAGES   \* MERGEFORMAT </w:instrText>
    </w:r>
    <w:r>
      <w:rPr>
        <w:rFonts w:ascii="Fira Sans" w:eastAsia="Fira Sans" w:hAnsi="Fira Sans" w:cs="Fira Sans"/>
        <w:color w:val="666666"/>
        <w:sz w:val="18"/>
        <w:szCs w:val="18"/>
      </w:rPr>
      <w:fldChar w:fldCharType="separate"/>
    </w:r>
    <w:r>
      <w:rPr>
        <w:rFonts w:ascii="Fira Sans" w:eastAsia="Fira Sans" w:hAnsi="Fira Sans" w:cs="Fira Sans"/>
        <w:noProof/>
        <w:color w:val="666666"/>
        <w:sz w:val="18"/>
        <w:szCs w:val="18"/>
      </w:rPr>
      <w:t>16</w:t>
    </w:r>
    <w:r>
      <w:rPr>
        <w:rFonts w:ascii="Fira Sans" w:eastAsia="Fira Sans" w:hAnsi="Fira Sans" w:cs="Fira Sans"/>
        <w:color w:val="666666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4CAA0" w14:textId="77777777" w:rsidR="00A31DE5" w:rsidRDefault="00A31DE5">
    <w:pPr>
      <w:spacing w:before="240" w:after="0" w:line="240" w:lineRule="auto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17332" w14:textId="77777777" w:rsidR="00A31DE5" w:rsidRDefault="00DD4CE3">
      <w:pPr>
        <w:spacing w:after="0" w:line="240" w:lineRule="auto"/>
      </w:pPr>
      <w:r>
        <w:separator/>
      </w:r>
    </w:p>
  </w:footnote>
  <w:footnote w:type="continuationSeparator" w:id="0">
    <w:p w14:paraId="1B2F6489" w14:textId="77777777" w:rsidR="00A31DE5" w:rsidRDefault="00DD4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4DF"/>
    <w:multiLevelType w:val="multilevel"/>
    <w:tmpl w:val="C2C44F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3FD31E6"/>
    <w:multiLevelType w:val="multilevel"/>
    <w:tmpl w:val="12849A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0D22F8"/>
    <w:multiLevelType w:val="multilevel"/>
    <w:tmpl w:val="5DE0E8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64B12D2"/>
    <w:multiLevelType w:val="multilevel"/>
    <w:tmpl w:val="809A16A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B8D587F"/>
    <w:multiLevelType w:val="multilevel"/>
    <w:tmpl w:val="ADEA80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EA73CBF"/>
    <w:multiLevelType w:val="multilevel"/>
    <w:tmpl w:val="406856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F585EAE"/>
    <w:multiLevelType w:val="multilevel"/>
    <w:tmpl w:val="18A60B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11E237C0"/>
    <w:multiLevelType w:val="multilevel"/>
    <w:tmpl w:val="E460B9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E891985"/>
    <w:multiLevelType w:val="multilevel"/>
    <w:tmpl w:val="50ECD5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0C96458"/>
    <w:multiLevelType w:val="multilevel"/>
    <w:tmpl w:val="C62E6D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E540EB7"/>
    <w:multiLevelType w:val="multilevel"/>
    <w:tmpl w:val="4DECB4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14E3D3C"/>
    <w:multiLevelType w:val="multilevel"/>
    <w:tmpl w:val="DFEE41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23A09B7"/>
    <w:multiLevelType w:val="multilevel"/>
    <w:tmpl w:val="DF2C23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3C53FC9"/>
    <w:multiLevelType w:val="multilevel"/>
    <w:tmpl w:val="740ECF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34C22F75"/>
    <w:multiLevelType w:val="multilevel"/>
    <w:tmpl w:val="8E5ABE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3A1029DD"/>
    <w:multiLevelType w:val="multilevel"/>
    <w:tmpl w:val="9D12243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3BE178BC"/>
    <w:multiLevelType w:val="multilevel"/>
    <w:tmpl w:val="2E26CE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4A541EE"/>
    <w:multiLevelType w:val="multilevel"/>
    <w:tmpl w:val="05447F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8732F37"/>
    <w:multiLevelType w:val="multilevel"/>
    <w:tmpl w:val="0B3EA0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A9577D3"/>
    <w:multiLevelType w:val="multilevel"/>
    <w:tmpl w:val="432097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DD23F84"/>
    <w:multiLevelType w:val="multilevel"/>
    <w:tmpl w:val="E6CEF3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EBC454D"/>
    <w:multiLevelType w:val="multilevel"/>
    <w:tmpl w:val="9D8A4E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517715E0"/>
    <w:multiLevelType w:val="multilevel"/>
    <w:tmpl w:val="C816A6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" w15:restartNumberingAfterBreak="0">
    <w:nsid w:val="540F7EA5"/>
    <w:multiLevelType w:val="multilevel"/>
    <w:tmpl w:val="CA1C2F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 w15:restartNumberingAfterBreak="0">
    <w:nsid w:val="592E1458"/>
    <w:multiLevelType w:val="multilevel"/>
    <w:tmpl w:val="2E00FD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A2B7048"/>
    <w:multiLevelType w:val="multilevel"/>
    <w:tmpl w:val="9F9EDD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BA0428E"/>
    <w:multiLevelType w:val="multilevel"/>
    <w:tmpl w:val="149883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D292F32"/>
    <w:multiLevelType w:val="multilevel"/>
    <w:tmpl w:val="A29853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DE6011F"/>
    <w:multiLevelType w:val="multilevel"/>
    <w:tmpl w:val="40A214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1B64BE2"/>
    <w:multiLevelType w:val="multilevel"/>
    <w:tmpl w:val="E2FA36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A324CC3"/>
    <w:multiLevelType w:val="multilevel"/>
    <w:tmpl w:val="548045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BB00916"/>
    <w:multiLevelType w:val="multilevel"/>
    <w:tmpl w:val="731A20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" w15:restartNumberingAfterBreak="0">
    <w:nsid w:val="782F0675"/>
    <w:multiLevelType w:val="multilevel"/>
    <w:tmpl w:val="AC4427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28"/>
  </w:num>
  <w:num w:numId="2">
    <w:abstractNumId w:val="1"/>
  </w:num>
  <w:num w:numId="3">
    <w:abstractNumId w:val="12"/>
  </w:num>
  <w:num w:numId="4">
    <w:abstractNumId w:val="9"/>
  </w:num>
  <w:num w:numId="5">
    <w:abstractNumId w:val="27"/>
  </w:num>
  <w:num w:numId="6">
    <w:abstractNumId w:val="8"/>
  </w:num>
  <w:num w:numId="7">
    <w:abstractNumId w:val="19"/>
  </w:num>
  <w:num w:numId="8">
    <w:abstractNumId w:val="2"/>
  </w:num>
  <w:num w:numId="9">
    <w:abstractNumId w:val="0"/>
  </w:num>
  <w:num w:numId="10">
    <w:abstractNumId w:val="10"/>
  </w:num>
  <w:num w:numId="11">
    <w:abstractNumId w:val="20"/>
  </w:num>
  <w:num w:numId="12">
    <w:abstractNumId w:val="3"/>
  </w:num>
  <w:num w:numId="13">
    <w:abstractNumId w:val="11"/>
  </w:num>
  <w:num w:numId="14">
    <w:abstractNumId w:val="5"/>
  </w:num>
  <w:num w:numId="15">
    <w:abstractNumId w:val="26"/>
  </w:num>
  <w:num w:numId="16">
    <w:abstractNumId w:val="25"/>
  </w:num>
  <w:num w:numId="17">
    <w:abstractNumId w:val="24"/>
  </w:num>
  <w:num w:numId="18">
    <w:abstractNumId w:val="4"/>
  </w:num>
  <w:num w:numId="19">
    <w:abstractNumId w:val="7"/>
  </w:num>
  <w:num w:numId="20">
    <w:abstractNumId w:val="15"/>
  </w:num>
  <w:num w:numId="21">
    <w:abstractNumId w:val="18"/>
  </w:num>
  <w:num w:numId="22">
    <w:abstractNumId w:val="16"/>
  </w:num>
  <w:num w:numId="23">
    <w:abstractNumId w:val="30"/>
  </w:num>
  <w:num w:numId="24">
    <w:abstractNumId w:val="14"/>
  </w:num>
  <w:num w:numId="25">
    <w:abstractNumId w:val="6"/>
  </w:num>
  <w:num w:numId="26">
    <w:abstractNumId w:val="22"/>
  </w:num>
  <w:num w:numId="27">
    <w:abstractNumId w:val="32"/>
  </w:num>
  <w:num w:numId="28">
    <w:abstractNumId w:val="29"/>
  </w:num>
  <w:num w:numId="29">
    <w:abstractNumId w:val="17"/>
  </w:num>
  <w:num w:numId="30">
    <w:abstractNumId w:val="21"/>
  </w:num>
  <w:num w:numId="31">
    <w:abstractNumId w:val="13"/>
  </w:num>
  <w:num w:numId="32">
    <w:abstractNumId w:val="31"/>
  </w:num>
  <w:num w:numId="33">
    <w:abstractNumId w:val="2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DE5"/>
    <w:rsid w:val="00A31DE5"/>
    <w:rsid w:val="00DD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C7C63"/>
  <w15:docId w15:val="{54338243-9656-4323-8385-FB841F623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link w:val="Nadpis1Char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Nadpis2">
    <w:name w:val="heading 2"/>
    <w:basedOn w:val="Normln"/>
    <w:next w:val="Normln"/>
    <w:link w:val="Nadpis2Char"/>
    <w:pPr>
      <w:spacing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dpis3">
    <w:name w:val="heading 3"/>
    <w:basedOn w:val="Normln"/>
    <w:next w:val="Normln"/>
    <w:link w:val="Nadpis3Char"/>
    <w:pPr>
      <w:spacing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dpis4">
    <w:name w:val="heading 4"/>
    <w:basedOn w:val="Normln"/>
    <w:next w:val="Normln"/>
    <w:link w:val="Nadpis4Char"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Nadpis5">
    <w:name w:val="heading 5"/>
    <w:basedOn w:val="Normln"/>
    <w:next w:val="Normln"/>
    <w:link w:val="Nadpis5Char"/>
    <w:pPr>
      <w:keepNext/>
      <w:keepLines/>
      <w:spacing w:before="220" w:after="40"/>
      <w:outlineLvl w:val="4"/>
    </w:pPr>
    <w:rPr>
      <w:b/>
      <w:bCs/>
    </w:rPr>
  </w:style>
  <w:style w:type="paragraph" w:styleId="Nadpis6">
    <w:name w:val="heading 6"/>
    <w:basedOn w:val="Normln"/>
    <w:next w:val="Normln"/>
    <w:link w:val="Nadpis6Char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rosttabulka1">
    <w:name w:val="Plain Table 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rosttabulka2">
    <w:name w:val="Plain Table 2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rosttabulka3">
    <w:name w:val="Plain Table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4">
    <w:name w:val="Plain Table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5">
    <w:name w:val="Plain Table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tltabulkasmkou1">
    <w:name w:val="Grid Table 1 Light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ulkasmkou2">
    <w:name w:val="Grid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ulkasmkou3">
    <w:name w:val="Grid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ulkasmkou4">
    <w:name w:val="Grid Table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mavtabulkasmkou5">
    <w:name w:val="Grid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Barevntabulkasmkou6">
    <w:name w:val="Grid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Barevntabulkasmkou7">
    <w:name w:val="Grid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Svtltabulkaseznamu1">
    <w:name w:val="List Table 1 Light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ulkaseznamu2">
    <w:name w:val="List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ulkaseznamu3">
    <w:name w:val="List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ulkaseznamu4">
    <w:name w:val="List Table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mavtabulkaseznamu5">
    <w:name w:val="List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Barevntabulkaseznamu6">
    <w:name w:val="List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Barevntabulkaseznamu7">
    <w:name w:val="List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val="cs-CZ" w:eastAsia="cs-CZ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Nadpis1Char">
    <w:name w:val="Nadpis 1 Char"/>
    <w:basedOn w:val="Standardnpsmoodstavce"/>
    <w:link w:val="Nadpis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zevChar">
    <w:name w:val="Název Char"/>
    <w:basedOn w:val="Standardnpsmoodstavce"/>
    <w:link w:val="Nzev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PodnadpisChar">
    <w:name w:val="Podnadpis Char"/>
    <w:basedOn w:val="Standardnpsmoodstavce"/>
    <w:link w:val="Podnadpis"/>
    <w:uiPriority w:val="11"/>
    <w:rPr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Pr>
      <w:i/>
      <w:iCs/>
      <w:color w:val="365F9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Bezmezer">
    <w:name w:val="No Spacing"/>
    <w:basedOn w:val="Normln"/>
    <w:uiPriority w:val="1"/>
    <w:qFormat/>
    <w:pPr>
      <w:spacing w:after="0" w:line="240" w:lineRule="auto"/>
    </w:pPr>
  </w:style>
  <w:style w:type="character" w:styleId="Zdraznnjemn">
    <w:name w:val="Subtle Emphasis"/>
    <w:basedOn w:val="Standardnpsmoodstavce"/>
    <w:uiPriority w:val="19"/>
    <w:qFormat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character" w:styleId="Odkazjemn">
    <w:name w:val="Subtle Reference"/>
    <w:basedOn w:val="Standardnpsmoodstavce"/>
    <w:uiPriority w:val="31"/>
    <w:qFormat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qFormat/>
    <w:rPr>
      <w:b/>
      <w:bCs/>
      <w:i/>
      <w:iCs/>
      <w:spacing w:val="5"/>
    </w:rPr>
  </w:style>
  <w:style w:type="paragraph" w:styleId="Zhlav">
    <w:name w:val="header"/>
    <w:basedOn w:val="Normln"/>
    <w:link w:val="Zhlav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Titulek">
    <w:name w:val="caption"/>
    <w:basedOn w:val="Normln"/>
    <w:next w:val="Normln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800080" w:themeColor="followedHyperlink"/>
      <w:u w:val="single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uiPriority w:val="39"/>
    <w:unhideWhenUsed/>
    <w:pPr>
      <w:spacing w:after="100"/>
      <w:ind w:left="440"/>
    </w:pPr>
  </w:style>
  <w:style w:type="paragraph" w:styleId="Obsah4">
    <w:name w:val="toc 4"/>
    <w:basedOn w:val="Normln"/>
    <w:next w:val="Normln"/>
    <w:uiPriority w:val="39"/>
    <w:unhideWhenUsed/>
    <w:pPr>
      <w:spacing w:after="100"/>
      <w:ind w:left="660"/>
    </w:pPr>
  </w:style>
  <w:style w:type="paragraph" w:styleId="Obsah5">
    <w:name w:val="toc 5"/>
    <w:basedOn w:val="Normln"/>
    <w:next w:val="Normln"/>
    <w:uiPriority w:val="39"/>
    <w:unhideWhenUsed/>
    <w:pPr>
      <w:spacing w:after="100"/>
      <w:ind w:left="880"/>
    </w:pPr>
  </w:style>
  <w:style w:type="paragraph" w:styleId="Obsah6">
    <w:name w:val="toc 6"/>
    <w:basedOn w:val="Normln"/>
    <w:next w:val="Normln"/>
    <w:uiPriority w:val="39"/>
    <w:unhideWhenUsed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unhideWhenUsed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unhideWhenUsed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unhideWhenUsed/>
    <w:pPr>
      <w:spacing w:after="100"/>
      <w:ind w:left="1760"/>
    </w:pPr>
  </w:style>
  <w:style w:type="character" w:styleId="Zstupntext">
    <w:name w:val="Placeholder Text"/>
    <w:basedOn w:val="Standardnpsmoodstavce"/>
    <w:uiPriority w:val="99"/>
    <w:semiHidden/>
    <w:rPr>
      <w:color w:val="666666"/>
    </w:rPr>
  </w:style>
  <w:style w:type="paragraph" w:styleId="Nadpisobsahu">
    <w:name w:val="TOC Heading"/>
    <w:uiPriority w:val="39"/>
    <w:unhideWhenUsed/>
  </w:style>
  <w:style w:type="paragraph" w:styleId="Seznamobrzk">
    <w:name w:val="table of figures"/>
    <w:basedOn w:val="Normln"/>
    <w:next w:val="Normln"/>
    <w:uiPriority w:val="99"/>
    <w:unhideWhenUsed/>
    <w:pPr>
      <w:spacing w:after="0"/>
    </w:pPr>
  </w:style>
  <w:style w:type="paragraph" w:styleId="Nzev">
    <w:name w:val="Title"/>
    <w:basedOn w:val="Normln"/>
    <w:next w:val="Normln"/>
    <w:link w:val="NzevChar"/>
    <w:pPr>
      <w:keepNext/>
      <w:keepLines/>
      <w:spacing w:before="480" w:after="120"/>
    </w:pPr>
    <w:rPr>
      <w:b/>
      <w:bCs/>
      <w:sz w:val="72"/>
      <w:szCs w:val="72"/>
    </w:r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cseseznamem">
    <w:name w:val="List Paragraph"/>
    <w:uiPriority w:val="34"/>
    <w:qFormat/>
    <w:pPr>
      <w:ind w:left="720"/>
      <w:contextualSpacing/>
    </w:pPr>
  </w:style>
  <w:style w:type="paragraph" w:styleId="Podnadpis">
    <w:name w:val="Subtitle"/>
    <w:basedOn w:val="Normln"/>
    <w:next w:val="Normln"/>
    <w:link w:val="PodnadpisChar"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eselicko.zdarns.cz/" TargetMode="External"/><Relationship Id="rId18" Type="http://schemas.openxmlformats.org/officeDocument/2006/relationships/hyperlink" Target="https://po-zdarns.cz/" TargetMode="External"/><Relationship Id="rId26" Type="http://schemas.openxmlformats.org/officeDocument/2006/relationships/hyperlink" Target="https://www.figma.com/board/74MAWZna4UzyuRHKFpAaYv/Zdarns.cz?node-id=0-1&amp;t=Tw3r9LokXXhwNbPU-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zdarns.cz/samosprava/m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odnikani.zdarns.cz/" TargetMode="External"/><Relationship Id="rId17" Type="http://schemas.openxmlformats.org/officeDocument/2006/relationships/hyperlink" Target="http://socialniportal.zdarns.cz" TargetMode="External"/><Relationship Id="rId25" Type="http://schemas.openxmlformats.org/officeDocument/2006/relationships/hyperlink" Target="http://zdarns.cz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yklo.zdarns.cz" TargetMode="External"/><Relationship Id="rId20" Type="http://schemas.openxmlformats.org/officeDocument/2006/relationships/hyperlink" Target="http://hrady.zdarns.cz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arkovani.zdarns.cz/" TargetMode="External"/><Relationship Id="rId24" Type="http://schemas.openxmlformats.org/officeDocument/2006/relationships/hyperlink" Target="http://zdarns.cz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manual.zdarns.cz" TargetMode="External"/><Relationship Id="rId23" Type="http://schemas.openxmlformats.org/officeDocument/2006/relationships/hyperlink" Target="http://zdarns.cz/" TargetMode="External"/><Relationship Id="rId28" Type="http://schemas.openxmlformats.org/officeDocument/2006/relationships/hyperlink" Target="https://www.figma.com/design/knxgiEtyVszePR38WtFuV4/ZnS-manu%C3%A1l-pro-digit%C3%A1ln%C3%AD-implementaci?node-id=22-146&amp;t=9bpxR5iA0QPrjn6K-1" TargetMode="External"/><Relationship Id="rId10" Type="http://schemas.openxmlformats.org/officeDocument/2006/relationships/hyperlink" Target="https://saarplan.cz/" TargetMode="External"/><Relationship Id="rId19" Type="http://schemas.openxmlformats.org/officeDocument/2006/relationships/hyperlink" Target="http://galerie.zdarns.cz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darns.cz" TargetMode="External"/><Relationship Id="rId14" Type="http://schemas.openxmlformats.org/officeDocument/2006/relationships/hyperlink" Target="http://muzeum.zdarns.cz" TargetMode="External"/><Relationship Id="rId22" Type="http://schemas.openxmlformats.org/officeDocument/2006/relationships/hyperlink" Target="https://www.zdarns.cz/samosprava/mp" TargetMode="External"/><Relationship Id="rId27" Type="http://schemas.openxmlformats.org/officeDocument/2006/relationships/hyperlink" Target="https://www.figma.com/board/TUAcYLGUVjwrUqa5MIS6TN/zdarns.cz-EN-DE?node-id=0-1&amp;t=Qywb4rinKaX7aCgZ-1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UPgQMTeOSBl0XSaQ+aJRon/hUA==">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3482</Words>
  <Characters>20547</Characters>
  <Application>Microsoft Office Word</Application>
  <DocSecurity>4</DocSecurity>
  <Lines>171</Lines>
  <Paragraphs>47</Paragraphs>
  <ScaleCrop>false</ScaleCrop>
  <Company/>
  <LinksUpToDate>false</LinksUpToDate>
  <CharactersWithSpaces>23982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Strnadová Věra Ing.</dc:creator>
  <cp:lastModifiedBy>Strnadová Věra Ing.</cp:lastModifiedBy>
  <cp:revision>2</cp:revision>
  <dcterms:created xsi:type="dcterms:W3CDTF">2026-04-16T12:15:00Z</dcterms:created>
  <dcterms:modified xsi:type="dcterms:W3CDTF">2026-04-16T12:15:00Z</dcterms:modified>
</cp:coreProperties>
</file>